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9C8C6" w14:textId="50C94FCA" w:rsidR="007C5528" w:rsidRDefault="00CE7672" w:rsidP="0088363A">
      <w:pPr>
        <w:pStyle w:val="Heading1"/>
        <w:pBdr>
          <w:bottom w:val="none" w:sz="0" w:space="0" w:color="auto"/>
        </w:pBdr>
        <w:jc w:val="right"/>
      </w:pPr>
      <w:bookmarkStart w:id="0" w:name="_Toc21700818"/>
      <w:bookmarkStart w:id="1" w:name="_Toc21703107"/>
      <w:bookmarkStart w:id="2" w:name="_GoBack"/>
      <w:bookmarkEnd w:id="2"/>
      <w:r>
        <w:rPr>
          <w:noProof/>
        </w:rPr>
        <w:drawing>
          <wp:inline distT="0" distB="0" distL="0" distR="0" wp14:anchorId="65752185" wp14:editId="5993CBAC">
            <wp:extent cx="1219200" cy="495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495300"/>
                    </a:xfrm>
                    <a:prstGeom prst="rect">
                      <a:avLst/>
                    </a:prstGeom>
                    <a:noFill/>
                    <a:ln>
                      <a:noFill/>
                    </a:ln>
                  </pic:spPr>
                </pic:pic>
              </a:graphicData>
            </a:graphic>
          </wp:inline>
        </w:drawing>
      </w:r>
      <w:bookmarkEnd w:id="0"/>
      <w:bookmarkEnd w:id="1"/>
    </w:p>
    <w:p w14:paraId="5606E028" w14:textId="60D24E53" w:rsidR="0088363A" w:rsidRDefault="0088363A" w:rsidP="0088363A"/>
    <w:p w14:paraId="7F13A04A" w14:textId="77777777" w:rsidR="0088363A" w:rsidRPr="0088363A" w:rsidRDefault="0088363A" w:rsidP="0088363A"/>
    <w:p w14:paraId="28C820CF" w14:textId="7FB1F30E" w:rsidR="00D8421E" w:rsidRDefault="007C5528" w:rsidP="0056261C">
      <w:pPr>
        <w:pStyle w:val="Heading1"/>
        <w:rPr>
          <w:sz w:val="40"/>
        </w:rPr>
      </w:pPr>
      <w:bookmarkStart w:id="3" w:name="_Toc462994999"/>
      <w:bookmarkStart w:id="4" w:name="_Toc469038421"/>
      <w:bookmarkStart w:id="5" w:name="_Toc469039707"/>
      <w:bookmarkStart w:id="6" w:name="_Toc21700819"/>
      <w:bookmarkStart w:id="7" w:name="_Toc21703108"/>
      <w:r w:rsidRPr="009E7721">
        <w:rPr>
          <w:sz w:val="40"/>
        </w:rPr>
        <w:t xml:space="preserve">UNITY CRM INTEGRATION </w:t>
      </w:r>
      <w:bookmarkEnd w:id="3"/>
      <w:bookmarkEnd w:id="4"/>
      <w:r w:rsidR="007004A7">
        <w:rPr>
          <w:sz w:val="40"/>
        </w:rPr>
        <w:t xml:space="preserve">– </w:t>
      </w:r>
      <w:bookmarkEnd w:id="5"/>
      <w:r w:rsidR="00EC2F81">
        <w:rPr>
          <w:sz w:val="40"/>
        </w:rPr>
        <w:t>Sugar CRM</w:t>
      </w:r>
      <w:bookmarkEnd w:id="6"/>
      <w:bookmarkEnd w:id="7"/>
    </w:p>
    <w:p w14:paraId="74ED5B02" w14:textId="77777777" w:rsidR="0088363A" w:rsidRPr="0088363A" w:rsidRDefault="0088363A" w:rsidP="0088363A"/>
    <w:sdt>
      <w:sdtPr>
        <w:rPr>
          <w:rFonts w:ascii="Arial" w:eastAsia="Times New Roman" w:hAnsi="Arial" w:cs="Times New Roman"/>
          <w:color w:val="auto"/>
          <w:sz w:val="20"/>
          <w:szCs w:val="24"/>
          <w:lang w:val="en-GB" w:eastAsia="en-GB"/>
        </w:rPr>
        <w:id w:val="695043688"/>
        <w:docPartObj>
          <w:docPartGallery w:val="Table of Contents"/>
          <w:docPartUnique/>
        </w:docPartObj>
      </w:sdtPr>
      <w:sdtEndPr>
        <w:rPr>
          <w:b/>
          <w:bCs/>
          <w:noProof/>
        </w:rPr>
      </w:sdtEndPr>
      <w:sdtContent>
        <w:p w14:paraId="57441C61" w14:textId="77777777" w:rsidR="003319BA" w:rsidRDefault="00F04288" w:rsidP="0088363A">
          <w:pPr>
            <w:pStyle w:val="TOCHeading"/>
            <w:spacing w:line="360" w:lineRule="auto"/>
            <w:rPr>
              <w:noProof/>
            </w:rPr>
          </w:pPr>
          <w:r w:rsidRPr="00F04288">
            <w:rPr>
              <w:color w:val="5B9BD5" w:themeColor="accent1"/>
            </w:rPr>
            <w:t>CONTENTS</w:t>
          </w:r>
          <w:r>
            <w:fldChar w:fldCharType="begin"/>
          </w:r>
          <w:r>
            <w:instrText xml:space="preserve"> TOC \o "1-3" \h \z \u </w:instrText>
          </w:r>
          <w:r>
            <w:fldChar w:fldCharType="separate"/>
          </w:r>
        </w:p>
        <w:p w14:paraId="227FFFA8" w14:textId="2F74B880" w:rsidR="003319BA" w:rsidRDefault="00243D1D" w:rsidP="003319BA">
          <w:pPr>
            <w:pStyle w:val="TOC1"/>
            <w:spacing w:line="360" w:lineRule="auto"/>
            <w:rPr>
              <w:rFonts w:asciiTheme="minorHAnsi" w:eastAsiaTheme="minorEastAsia" w:hAnsiTheme="minorHAnsi" w:cstheme="minorBidi"/>
              <w:b w:val="0"/>
              <w:sz w:val="22"/>
              <w:szCs w:val="22"/>
            </w:rPr>
          </w:pPr>
          <w:hyperlink w:anchor="_Toc21703109" w:history="1">
            <w:r w:rsidR="003319BA" w:rsidRPr="00946FEE">
              <w:rPr>
                <w:rStyle w:val="Hyperlink"/>
              </w:rPr>
              <w:t>1</w:t>
            </w:r>
            <w:r w:rsidR="003319BA">
              <w:rPr>
                <w:rFonts w:asciiTheme="minorHAnsi" w:eastAsiaTheme="minorEastAsia" w:hAnsiTheme="minorHAnsi" w:cstheme="minorBidi"/>
                <w:b w:val="0"/>
                <w:sz w:val="22"/>
                <w:szCs w:val="22"/>
              </w:rPr>
              <w:tab/>
            </w:r>
            <w:r w:rsidR="003319BA" w:rsidRPr="00946FEE">
              <w:rPr>
                <w:rStyle w:val="Hyperlink"/>
              </w:rPr>
              <w:t>Overview</w:t>
            </w:r>
            <w:r w:rsidR="003319BA">
              <w:rPr>
                <w:webHidden/>
              </w:rPr>
              <w:tab/>
            </w:r>
            <w:r w:rsidR="003319BA">
              <w:rPr>
                <w:webHidden/>
              </w:rPr>
              <w:fldChar w:fldCharType="begin"/>
            </w:r>
            <w:r w:rsidR="003319BA">
              <w:rPr>
                <w:webHidden/>
              </w:rPr>
              <w:instrText xml:space="preserve"> PAGEREF _Toc21703109 \h </w:instrText>
            </w:r>
            <w:r w:rsidR="003319BA">
              <w:rPr>
                <w:webHidden/>
              </w:rPr>
            </w:r>
            <w:r w:rsidR="003319BA">
              <w:rPr>
                <w:webHidden/>
              </w:rPr>
              <w:fldChar w:fldCharType="separate"/>
            </w:r>
            <w:r>
              <w:rPr>
                <w:webHidden/>
              </w:rPr>
              <w:t>1</w:t>
            </w:r>
            <w:r w:rsidR="003319BA">
              <w:rPr>
                <w:webHidden/>
              </w:rPr>
              <w:fldChar w:fldCharType="end"/>
            </w:r>
          </w:hyperlink>
        </w:p>
        <w:p w14:paraId="237F9963" w14:textId="016A2B15" w:rsidR="003319BA" w:rsidRDefault="00243D1D" w:rsidP="003319BA">
          <w:pPr>
            <w:pStyle w:val="TOC1"/>
            <w:spacing w:line="360" w:lineRule="auto"/>
            <w:rPr>
              <w:rFonts w:asciiTheme="minorHAnsi" w:eastAsiaTheme="minorEastAsia" w:hAnsiTheme="minorHAnsi" w:cstheme="minorBidi"/>
              <w:b w:val="0"/>
              <w:sz w:val="22"/>
              <w:szCs w:val="22"/>
            </w:rPr>
          </w:pPr>
          <w:hyperlink w:anchor="_Toc21703110" w:history="1">
            <w:r w:rsidR="003319BA" w:rsidRPr="00946FEE">
              <w:rPr>
                <w:rStyle w:val="Hyperlink"/>
              </w:rPr>
              <w:t>2</w:t>
            </w:r>
            <w:r w:rsidR="003319BA">
              <w:rPr>
                <w:rFonts w:asciiTheme="minorHAnsi" w:eastAsiaTheme="minorEastAsia" w:hAnsiTheme="minorHAnsi" w:cstheme="minorBidi"/>
                <w:b w:val="0"/>
                <w:sz w:val="22"/>
                <w:szCs w:val="22"/>
              </w:rPr>
              <w:tab/>
            </w:r>
            <w:r w:rsidR="003319BA" w:rsidRPr="00946FEE">
              <w:rPr>
                <w:rStyle w:val="Hyperlink"/>
              </w:rPr>
              <w:t xml:space="preserve">Configuring </w:t>
            </w:r>
            <w:r w:rsidR="00EC2F81">
              <w:rPr>
                <w:rStyle w:val="Hyperlink"/>
              </w:rPr>
              <w:t>Sugar CRM</w:t>
            </w:r>
            <w:r w:rsidR="003319BA" w:rsidRPr="00946FEE">
              <w:rPr>
                <w:rStyle w:val="Hyperlink"/>
              </w:rPr>
              <w:t xml:space="preserve"> Integration</w:t>
            </w:r>
            <w:r w:rsidR="003319BA">
              <w:rPr>
                <w:webHidden/>
              </w:rPr>
              <w:tab/>
            </w:r>
            <w:r w:rsidR="003319BA">
              <w:rPr>
                <w:webHidden/>
              </w:rPr>
              <w:fldChar w:fldCharType="begin"/>
            </w:r>
            <w:r w:rsidR="003319BA">
              <w:rPr>
                <w:webHidden/>
              </w:rPr>
              <w:instrText xml:space="preserve"> PAGEREF _Toc21703110 \h </w:instrText>
            </w:r>
            <w:r w:rsidR="003319BA">
              <w:rPr>
                <w:webHidden/>
              </w:rPr>
            </w:r>
            <w:r w:rsidR="003319BA">
              <w:rPr>
                <w:webHidden/>
              </w:rPr>
              <w:fldChar w:fldCharType="separate"/>
            </w:r>
            <w:r>
              <w:rPr>
                <w:webHidden/>
              </w:rPr>
              <w:t>2</w:t>
            </w:r>
            <w:r w:rsidR="003319BA">
              <w:rPr>
                <w:webHidden/>
              </w:rPr>
              <w:fldChar w:fldCharType="end"/>
            </w:r>
          </w:hyperlink>
        </w:p>
        <w:p w14:paraId="712C3E22" w14:textId="3FE74A07" w:rsidR="003319BA" w:rsidRDefault="00243D1D" w:rsidP="003319BA">
          <w:pPr>
            <w:pStyle w:val="TOC1"/>
            <w:spacing w:line="360" w:lineRule="auto"/>
            <w:rPr>
              <w:rFonts w:asciiTheme="minorHAnsi" w:eastAsiaTheme="minorEastAsia" w:hAnsiTheme="minorHAnsi" w:cstheme="minorBidi"/>
              <w:b w:val="0"/>
              <w:sz w:val="22"/>
              <w:szCs w:val="22"/>
            </w:rPr>
          </w:pPr>
          <w:hyperlink w:anchor="_Toc21703111" w:history="1">
            <w:r w:rsidR="003319BA" w:rsidRPr="00946FEE">
              <w:rPr>
                <w:rStyle w:val="Hyperlink"/>
              </w:rPr>
              <w:t>3</w:t>
            </w:r>
            <w:r w:rsidR="003319BA">
              <w:rPr>
                <w:rFonts w:asciiTheme="minorHAnsi" w:eastAsiaTheme="minorEastAsia" w:hAnsiTheme="minorHAnsi" w:cstheme="minorBidi"/>
                <w:b w:val="0"/>
                <w:sz w:val="22"/>
                <w:szCs w:val="22"/>
              </w:rPr>
              <w:tab/>
            </w:r>
            <w:r w:rsidR="003319BA" w:rsidRPr="00946FEE">
              <w:rPr>
                <w:rStyle w:val="Hyperlink"/>
              </w:rPr>
              <w:t>Unity CRM Functionality</w:t>
            </w:r>
            <w:r w:rsidR="003319BA">
              <w:rPr>
                <w:webHidden/>
              </w:rPr>
              <w:tab/>
            </w:r>
            <w:r w:rsidR="003319BA">
              <w:rPr>
                <w:webHidden/>
              </w:rPr>
              <w:fldChar w:fldCharType="begin"/>
            </w:r>
            <w:r w:rsidR="003319BA">
              <w:rPr>
                <w:webHidden/>
              </w:rPr>
              <w:instrText xml:space="preserve"> PAGEREF _Toc21703111 \h </w:instrText>
            </w:r>
            <w:r w:rsidR="003319BA">
              <w:rPr>
                <w:webHidden/>
              </w:rPr>
            </w:r>
            <w:r w:rsidR="003319BA">
              <w:rPr>
                <w:webHidden/>
              </w:rPr>
              <w:fldChar w:fldCharType="separate"/>
            </w:r>
            <w:r>
              <w:rPr>
                <w:webHidden/>
              </w:rPr>
              <w:t>5</w:t>
            </w:r>
            <w:r w:rsidR="003319BA">
              <w:rPr>
                <w:webHidden/>
              </w:rPr>
              <w:fldChar w:fldCharType="end"/>
            </w:r>
          </w:hyperlink>
        </w:p>
        <w:p w14:paraId="49589004" w14:textId="640D5FE5" w:rsidR="003319BA" w:rsidRDefault="00243D1D" w:rsidP="003319BA">
          <w:pPr>
            <w:pStyle w:val="TOC2"/>
            <w:tabs>
              <w:tab w:val="left" w:pos="880"/>
              <w:tab w:val="right" w:leader="dot" w:pos="8296"/>
            </w:tabs>
            <w:spacing w:line="360" w:lineRule="auto"/>
            <w:rPr>
              <w:rFonts w:asciiTheme="minorHAnsi" w:eastAsiaTheme="minorEastAsia" w:hAnsiTheme="minorHAnsi" w:cstheme="minorBidi"/>
              <w:noProof/>
              <w:sz w:val="22"/>
              <w:szCs w:val="22"/>
            </w:rPr>
          </w:pPr>
          <w:hyperlink w:anchor="_Toc21703112" w:history="1">
            <w:r w:rsidR="003319BA" w:rsidRPr="00946FEE">
              <w:rPr>
                <w:rStyle w:val="Hyperlink"/>
                <w:noProof/>
              </w:rPr>
              <w:t>3.1</w:t>
            </w:r>
            <w:r w:rsidR="003319BA">
              <w:rPr>
                <w:rFonts w:asciiTheme="minorHAnsi" w:eastAsiaTheme="minorEastAsia" w:hAnsiTheme="minorHAnsi" w:cstheme="minorBidi"/>
                <w:noProof/>
                <w:sz w:val="22"/>
                <w:szCs w:val="22"/>
              </w:rPr>
              <w:tab/>
            </w:r>
            <w:r w:rsidR="003319BA" w:rsidRPr="00946FEE">
              <w:rPr>
                <w:rStyle w:val="Hyperlink"/>
                <w:noProof/>
              </w:rPr>
              <w:t>Contact Pop</w:t>
            </w:r>
            <w:r w:rsidR="003319BA">
              <w:rPr>
                <w:noProof/>
                <w:webHidden/>
              </w:rPr>
              <w:tab/>
            </w:r>
            <w:r w:rsidR="003319BA">
              <w:rPr>
                <w:noProof/>
                <w:webHidden/>
              </w:rPr>
              <w:fldChar w:fldCharType="begin"/>
            </w:r>
            <w:r w:rsidR="003319BA">
              <w:rPr>
                <w:noProof/>
                <w:webHidden/>
              </w:rPr>
              <w:instrText xml:space="preserve"> PAGEREF _Toc21703112 \h </w:instrText>
            </w:r>
            <w:r w:rsidR="003319BA">
              <w:rPr>
                <w:noProof/>
                <w:webHidden/>
              </w:rPr>
            </w:r>
            <w:r w:rsidR="003319BA">
              <w:rPr>
                <w:noProof/>
                <w:webHidden/>
              </w:rPr>
              <w:fldChar w:fldCharType="separate"/>
            </w:r>
            <w:r>
              <w:rPr>
                <w:noProof/>
                <w:webHidden/>
              </w:rPr>
              <w:t>5</w:t>
            </w:r>
            <w:r w:rsidR="003319BA">
              <w:rPr>
                <w:noProof/>
                <w:webHidden/>
              </w:rPr>
              <w:fldChar w:fldCharType="end"/>
            </w:r>
          </w:hyperlink>
        </w:p>
        <w:p w14:paraId="6599D86C" w14:textId="53257882" w:rsidR="003319BA" w:rsidRDefault="00243D1D" w:rsidP="003319BA">
          <w:pPr>
            <w:pStyle w:val="TOC2"/>
            <w:tabs>
              <w:tab w:val="left" w:pos="880"/>
              <w:tab w:val="right" w:leader="dot" w:pos="8296"/>
            </w:tabs>
            <w:spacing w:line="360" w:lineRule="auto"/>
            <w:rPr>
              <w:rFonts w:asciiTheme="minorHAnsi" w:eastAsiaTheme="minorEastAsia" w:hAnsiTheme="minorHAnsi" w:cstheme="minorBidi"/>
              <w:noProof/>
              <w:sz w:val="22"/>
              <w:szCs w:val="22"/>
            </w:rPr>
          </w:pPr>
          <w:hyperlink w:anchor="_Toc21703113" w:history="1">
            <w:r w:rsidR="003319BA" w:rsidRPr="00946FEE">
              <w:rPr>
                <w:rStyle w:val="Hyperlink"/>
                <w:noProof/>
              </w:rPr>
              <w:t>3.2</w:t>
            </w:r>
            <w:r w:rsidR="003319BA">
              <w:rPr>
                <w:rFonts w:asciiTheme="minorHAnsi" w:eastAsiaTheme="minorEastAsia" w:hAnsiTheme="minorHAnsi" w:cstheme="minorBidi"/>
                <w:noProof/>
                <w:sz w:val="22"/>
                <w:szCs w:val="22"/>
              </w:rPr>
              <w:tab/>
            </w:r>
            <w:r w:rsidR="003319BA" w:rsidRPr="00946FEE">
              <w:rPr>
                <w:rStyle w:val="Hyperlink"/>
                <w:noProof/>
              </w:rPr>
              <w:t>Contact Search</w:t>
            </w:r>
            <w:r w:rsidR="003319BA">
              <w:rPr>
                <w:noProof/>
                <w:webHidden/>
              </w:rPr>
              <w:tab/>
            </w:r>
            <w:r w:rsidR="003319BA">
              <w:rPr>
                <w:noProof/>
                <w:webHidden/>
              </w:rPr>
              <w:fldChar w:fldCharType="begin"/>
            </w:r>
            <w:r w:rsidR="003319BA">
              <w:rPr>
                <w:noProof/>
                <w:webHidden/>
              </w:rPr>
              <w:instrText xml:space="preserve"> PAGEREF _Toc21703113 \h </w:instrText>
            </w:r>
            <w:r w:rsidR="003319BA">
              <w:rPr>
                <w:noProof/>
                <w:webHidden/>
              </w:rPr>
            </w:r>
            <w:r w:rsidR="003319BA">
              <w:rPr>
                <w:noProof/>
                <w:webHidden/>
              </w:rPr>
              <w:fldChar w:fldCharType="separate"/>
            </w:r>
            <w:r>
              <w:rPr>
                <w:noProof/>
                <w:webHidden/>
              </w:rPr>
              <w:t>7</w:t>
            </w:r>
            <w:r w:rsidR="003319BA">
              <w:rPr>
                <w:noProof/>
                <w:webHidden/>
              </w:rPr>
              <w:fldChar w:fldCharType="end"/>
            </w:r>
          </w:hyperlink>
        </w:p>
        <w:p w14:paraId="5A108172" w14:textId="09376BE7" w:rsidR="003319BA" w:rsidRDefault="00243D1D" w:rsidP="003319BA">
          <w:pPr>
            <w:pStyle w:val="TOC2"/>
            <w:tabs>
              <w:tab w:val="left" w:pos="880"/>
              <w:tab w:val="right" w:leader="dot" w:pos="8296"/>
            </w:tabs>
            <w:spacing w:line="360" w:lineRule="auto"/>
            <w:rPr>
              <w:rFonts w:asciiTheme="minorHAnsi" w:eastAsiaTheme="minorEastAsia" w:hAnsiTheme="minorHAnsi" w:cstheme="minorBidi"/>
              <w:noProof/>
              <w:sz w:val="22"/>
              <w:szCs w:val="22"/>
            </w:rPr>
          </w:pPr>
          <w:hyperlink w:anchor="_Toc21703114" w:history="1">
            <w:r w:rsidR="003319BA" w:rsidRPr="00946FEE">
              <w:rPr>
                <w:rStyle w:val="Hyperlink"/>
                <w:noProof/>
              </w:rPr>
              <w:t>3.3</w:t>
            </w:r>
            <w:r w:rsidR="003319BA">
              <w:rPr>
                <w:rFonts w:asciiTheme="minorHAnsi" w:eastAsiaTheme="minorEastAsia" w:hAnsiTheme="minorHAnsi" w:cstheme="minorBidi"/>
                <w:noProof/>
                <w:sz w:val="22"/>
                <w:szCs w:val="22"/>
              </w:rPr>
              <w:tab/>
            </w:r>
            <w:r w:rsidR="003319BA" w:rsidRPr="00946FEE">
              <w:rPr>
                <w:rStyle w:val="Hyperlink"/>
                <w:noProof/>
              </w:rPr>
              <w:t>Call Log Entry</w:t>
            </w:r>
            <w:r w:rsidR="003319BA">
              <w:rPr>
                <w:noProof/>
                <w:webHidden/>
              </w:rPr>
              <w:tab/>
            </w:r>
            <w:r w:rsidR="003319BA">
              <w:rPr>
                <w:noProof/>
                <w:webHidden/>
              </w:rPr>
              <w:fldChar w:fldCharType="begin"/>
            </w:r>
            <w:r w:rsidR="003319BA">
              <w:rPr>
                <w:noProof/>
                <w:webHidden/>
              </w:rPr>
              <w:instrText xml:space="preserve"> PAGEREF _Toc21703114 \h </w:instrText>
            </w:r>
            <w:r w:rsidR="003319BA">
              <w:rPr>
                <w:noProof/>
                <w:webHidden/>
              </w:rPr>
            </w:r>
            <w:r w:rsidR="003319BA">
              <w:rPr>
                <w:noProof/>
                <w:webHidden/>
              </w:rPr>
              <w:fldChar w:fldCharType="separate"/>
            </w:r>
            <w:r>
              <w:rPr>
                <w:noProof/>
                <w:webHidden/>
              </w:rPr>
              <w:t>8</w:t>
            </w:r>
            <w:r w:rsidR="003319BA">
              <w:rPr>
                <w:noProof/>
                <w:webHidden/>
              </w:rPr>
              <w:fldChar w:fldCharType="end"/>
            </w:r>
          </w:hyperlink>
        </w:p>
        <w:p w14:paraId="4642E6ED" w14:textId="4FCE267C" w:rsidR="003319BA" w:rsidRDefault="00243D1D" w:rsidP="003319BA">
          <w:pPr>
            <w:pStyle w:val="TOC2"/>
            <w:tabs>
              <w:tab w:val="left" w:pos="880"/>
              <w:tab w:val="right" w:leader="dot" w:pos="8296"/>
            </w:tabs>
            <w:spacing w:line="360" w:lineRule="auto"/>
            <w:rPr>
              <w:rFonts w:asciiTheme="minorHAnsi" w:eastAsiaTheme="minorEastAsia" w:hAnsiTheme="minorHAnsi" w:cstheme="minorBidi"/>
              <w:noProof/>
              <w:sz w:val="22"/>
              <w:szCs w:val="22"/>
            </w:rPr>
          </w:pPr>
          <w:hyperlink w:anchor="_Toc21703115" w:history="1">
            <w:r w:rsidR="003319BA" w:rsidRPr="00946FEE">
              <w:rPr>
                <w:rStyle w:val="Hyperlink"/>
                <w:noProof/>
              </w:rPr>
              <w:t>3.3.1</w:t>
            </w:r>
            <w:r w:rsidR="003319BA">
              <w:rPr>
                <w:rFonts w:asciiTheme="minorHAnsi" w:eastAsiaTheme="minorEastAsia" w:hAnsiTheme="minorHAnsi" w:cstheme="minorBidi"/>
                <w:noProof/>
                <w:sz w:val="22"/>
                <w:szCs w:val="22"/>
              </w:rPr>
              <w:tab/>
            </w:r>
            <w:r w:rsidR="003319BA" w:rsidRPr="00946FEE">
              <w:rPr>
                <w:rStyle w:val="Hyperlink"/>
                <w:noProof/>
              </w:rPr>
              <w:t>Manual Call Log Entry</w:t>
            </w:r>
            <w:r w:rsidR="003319BA">
              <w:rPr>
                <w:noProof/>
                <w:webHidden/>
              </w:rPr>
              <w:tab/>
            </w:r>
            <w:r w:rsidR="003319BA">
              <w:rPr>
                <w:noProof/>
                <w:webHidden/>
              </w:rPr>
              <w:fldChar w:fldCharType="begin"/>
            </w:r>
            <w:r w:rsidR="003319BA">
              <w:rPr>
                <w:noProof/>
                <w:webHidden/>
              </w:rPr>
              <w:instrText xml:space="preserve"> PAGEREF _Toc21703115 \h </w:instrText>
            </w:r>
            <w:r w:rsidR="003319BA">
              <w:rPr>
                <w:noProof/>
                <w:webHidden/>
              </w:rPr>
            </w:r>
            <w:r w:rsidR="003319BA">
              <w:rPr>
                <w:noProof/>
                <w:webHidden/>
              </w:rPr>
              <w:fldChar w:fldCharType="separate"/>
            </w:r>
            <w:r>
              <w:rPr>
                <w:noProof/>
                <w:webHidden/>
              </w:rPr>
              <w:t>8</w:t>
            </w:r>
            <w:r w:rsidR="003319BA">
              <w:rPr>
                <w:noProof/>
                <w:webHidden/>
              </w:rPr>
              <w:fldChar w:fldCharType="end"/>
            </w:r>
          </w:hyperlink>
        </w:p>
        <w:p w14:paraId="0FA1FD40" w14:textId="4D6B3585" w:rsidR="003319BA" w:rsidRDefault="00243D1D" w:rsidP="003319BA">
          <w:pPr>
            <w:pStyle w:val="TOC2"/>
            <w:tabs>
              <w:tab w:val="left" w:pos="880"/>
              <w:tab w:val="right" w:leader="dot" w:pos="8296"/>
            </w:tabs>
            <w:spacing w:line="360" w:lineRule="auto"/>
            <w:rPr>
              <w:rFonts w:asciiTheme="minorHAnsi" w:eastAsiaTheme="minorEastAsia" w:hAnsiTheme="minorHAnsi" w:cstheme="minorBidi"/>
              <w:noProof/>
              <w:sz w:val="22"/>
              <w:szCs w:val="22"/>
            </w:rPr>
          </w:pPr>
          <w:hyperlink w:anchor="_Toc21703116" w:history="1">
            <w:r w:rsidR="003319BA" w:rsidRPr="00946FEE">
              <w:rPr>
                <w:rStyle w:val="Hyperlink"/>
                <w:noProof/>
              </w:rPr>
              <w:t>3.3.2</w:t>
            </w:r>
            <w:r w:rsidR="003319BA">
              <w:rPr>
                <w:rFonts w:asciiTheme="minorHAnsi" w:eastAsiaTheme="minorEastAsia" w:hAnsiTheme="minorHAnsi" w:cstheme="minorBidi"/>
                <w:noProof/>
                <w:sz w:val="22"/>
                <w:szCs w:val="22"/>
              </w:rPr>
              <w:tab/>
            </w:r>
            <w:r w:rsidR="003319BA" w:rsidRPr="00946FEE">
              <w:rPr>
                <w:rStyle w:val="Hyperlink"/>
                <w:noProof/>
              </w:rPr>
              <w:t>Automatic Call Log Entry</w:t>
            </w:r>
            <w:r w:rsidR="003319BA">
              <w:rPr>
                <w:noProof/>
                <w:webHidden/>
              </w:rPr>
              <w:tab/>
            </w:r>
            <w:r w:rsidR="003319BA">
              <w:rPr>
                <w:noProof/>
                <w:webHidden/>
              </w:rPr>
              <w:fldChar w:fldCharType="begin"/>
            </w:r>
            <w:r w:rsidR="003319BA">
              <w:rPr>
                <w:noProof/>
                <w:webHidden/>
              </w:rPr>
              <w:instrText xml:space="preserve"> PAGEREF _Toc21703116 \h </w:instrText>
            </w:r>
            <w:r w:rsidR="003319BA">
              <w:rPr>
                <w:noProof/>
                <w:webHidden/>
              </w:rPr>
            </w:r>
            <w:r w:rsidR="003319BA">
              <w:rPr>
                <w:noProof/>
                <w:webHidden/>
              </w:rPr>
              <w:fldChar w:fldCharType="separate"/>
            </w:r>
            <w:r>
              <w:rPr>
                <w:noProof/>
                <w:webHidden/>
              </w:rPr>
              <w:t>9</w:t>
            </w:r>
            <w:r w:rsidR="003319BA">
              <w:rPr>
                <w:noProof/>
                <w:webHidden/>
              </w:rPr>
              <w:fldChar w:fldCharType="end"/>
            </w:r>
          </w:hyperlink>
        </w:p>
        <w:p w14:paraId="4C318BEF" w14:textId="6B01A9F9" w:rsidR="00F04288" w:rsidRDefault="00F04288" w:rsidP="0088363A">
          <w:pPr>
            <w:pStyle w:val="TOC2"/>
            <w:tabs>
              <w:tab w:val="left" w:pos="880"/>
              <w:tab w:val="right" w:leader="dot" w:pos="8296"/>
            </w:tabs>
            <w:spacing w:line="360" w:lineRule="auto"/>
          </w:pPr>
          <w:r>
            <w:rPr>
              <w:b/>
              <w:bCs/>
              <w:noProof/>
            </w:rPr>
            <w:fldChar w:fldCharType="end"/>
          </w:r>
        </w:p>
      </w:sdtContent>
    </w:sdt>
    <w:p w14:paraId="23D2405E" w14:textId="77777777" w:rsidR="00403E55" w:rsidRPr="0056261C" w:rsidRDefault="00403E55" w:rsidP="0056261C">
      <w:pPr>
        <w:pStyle w:val="Heading1"/>
      </w:pPr>
      <w:bookmarkStart w:id="8" w:name="_Toc21703109"/>
      <w:r w:rsidRPr="0056261C">
        <w:t>1</w:t>
      </w:r>
      <w:r w:rsidRPr="0056261C">
        <w:tab/>
        <w:t>Overview</w:t>
      </w:r>
      <w:bookmarkEnd w:id="8"/>
    </w:p>
    <w:p w14:paraId="53FC293E" w14:textId="77777777" w:rsidR="00403E55" w:rsidRDefault="00403E55" w:rsidP="009E7721">
      <w:pPr>
        <w:spacing w:line="360" w:lineRule="auto"/>
      </w:pPr>
    </w:p>
    <w:p w14:paraId="0BC71A3A" w14:textId="4233D407" w:rsidR="00D8421E" w:rsidRPr="009E7721" w:rsidRDefault="00D8421E" w:rsidP="009E7721">
      <w:pPr>
        <w:spacing w:line="360" w:lineRule="auto"/>
        <w:rPr>
          <w:rFonts w:cs="Arial"/>
        </w:rPr>
      </w:pPr>
      <w:r w:rsidRPr="009E7721">
        <w:rPr>
          <w:rFonts w:cs="Arial"/>
        </w:rPr>
        <w:t xml:space="preserve">Unity seamlessly integrates with </w:t>
      </w:r>
      <w:r w:rsidR="00EC2F81">
        <w:rPr>
          <w:rFonts w:cs="Arial"/>
        </w:rPr>
        <w:t>Sugar CRM</w:t>
      </w:r>
      <w:r w:rsidRPr="009E7721">
        <w:rPr>
          <w:rFonts w:cs="Arial"/>
        </w:rPr>
        <w:t xml:space="preserve"> to facilitate contact lookup and “popping” for inbound and outbound calls, searching for CRM contacts within Unity and click to dial both from within Unity and </w:t>
      </w:r>
      <w:r w:rsidR="00EC2F81">
        <w:rPr>
          <w:rFonts w:cs="Arial"/>
        </w:rPr>
        <w:t>Sugar CRM</w:t>
      </w:r>
      <w:r w:rsidR="00D86393">
        <w:rPr>
          <w:rFonts w:cs="Arial"/>
        </w:rPr>
        <w:t>.</w:t>
      </w:r>
    </w:p>
    <w:p w14:paraId="7045C95B" w14:textId="77777777" w:rsidR="00D8421E" w:rsidRPr="009E7721" w:rsidRDefault="00D8421E" w:rsidP="009E7721">
      <w:pPr>
        <w:spacing w:line="360" w:lineRule="auto"/>
        <w:rPr>
          <w:rFonts w:cs="Arial"/>
        </w:rPr>
      </w:pPr>
    </w:p>
    <w:p w14:paraId="79A1B76F" w14:textId="77777777" w:rsidR="00F23F80" w:rsidRPr="003319BA" w:rsidRDefault="00F8639E" w:rsidP="00F23F80">
      <w:pPr>
        <w:spacing w:line="360" w:lineRule="auto"/>
        <w:rPr>
          <w:rFonts w:cs="Arial"/>
        </w:rPr>
      </w:pPr>
      <w:r w:rsidRPr="009E7721">
        <w:rPr>
          <w:rFonts w:cs="Arial"/>
        </w:rPr>
        <w:t>This functionality relies on a</w:t>
      </w:r>
      <w:r w:rsidR="007C5528" w:rsidRPr="009E7721">
        <w:rPr>
          <w:rFonts w:cs="Arial"/>
        </w:rPr>
        <w:t xml:space="preserve"> CRM </w:t>
      </w:r>
      <w:r w:rsidR="00D8421E" w:rsidRPr="009E7721">
        <w:rPr>
          <w:rFonts w:cs="Arial"/>
        </w:rPr>
        <w:t xml:space="preserve">Integration license </w:t>
      </w:r>
      <w:r w:rsidRPr="009E7721">
        <w:rPr>
          <w:rFonts w:cs="Arial"/>
        </w:rPr>
        <w:t xml:space="preserve">being </w:t>
      </w:r>
      <w:r w:rsidR="00D8421E" w:rsidRPr="009E7721">
        <w:rPr>
          <w:rFonts w:cs="Arial"/>
        </w:rPr>
        <w:t>assigned to the user, as shown below.</w:t>
      </w:r>
      <w:r w:rsidR="006F43E2">
        <w:rPr>
          <w:rFonts w:cs="Arial"/>
        </w:rPr>
        <w:t xml:space="preserve"> </w:t>
      </w:r>
      <w:r w:rsidR="00D8421E" w:rsidRPr="009E7721">
        <w:rPr>
          <w:rFonts w:cs="Arial"/>
        </w:rPr>
        <w:t xml:space="preserve">Please note this license is required </w:t>
      </w:r>
      <w:r w:rsidR="00D8421E" w:rsidRPr="009E7721">
        <w:rPr>
          <w:rFonts w:cs="Arial"/>
          <w:i/>
        </w:rPr>
        <w:t>in addition</w:t>
      </w:r>
      <w:r w:rsidR="00D8421E" w:rsidRPr="009E7721">
        <w:rPr>
          <w:rFonts w:cs="Arial"/>
        </w:rPr>
        <w:t xml:space="preserve"> to the base license for Unity Desktop, Agent, Supervisor or Reception</w:t>
      </w:r>
      <w:r w:rsidR="000263FA" w:rsidRPr="009E7721">
        <w:rPr>
          <w:rFonts w:cs="Arial"/>
        </w:rPr>
        <w:t>.</w:t>
      </w:r>
      <w:r w:rsidR="004F1D11">
        <w:rPr>
          <w:rFonts w:cs="Arial"/>
        </w:rPr>
        <w:t xml:space="preserve"> </w:t>
      </w:r>
      <w:r w:rsidR="00F23F80" w:rsidRPr="003319BA">
        <w:rPr>
          <w:rFonts w:cs="Arial"/>
        </w:rPr>
        <w:t xml:space="preserve">All versions of </w:t>
      </w:r>
      <w:r w:rsidR="00F23F80">
        <w:rPr>
          <w:rFonts w:cs="Arial"/>
        </w:rPr>
        <w:t>Sugar CRM</w:t>
      </w:r>
      <w:r w:rsidR="00F23F80" w:rsidRPr="003319BA">
        <w:rPr>
          <w:rFonts w:cs="Arial"/>
        </w:rPr>
        <w:t xml:space="preserve"> are supported</w:t>
      </w:r>
      <w:r w:rsidR="00F23F80">
        <w:rPr>
          <w:rFonts w:cs="Arial"/>
        </w:rPr>
        <w:t>.</w:t>
      </w:r>
    </w:p>
    <w:p w14:paraId="68238DD5" w14:textId="77777777" w:rsidR="00D8421E" w:rsidRDefault="00D8421E" w:rsidP="009E7721">
      <w:pPr>
        <w:spacing w:line="360" w:lineRule="auto"/>
      </w:pPr>
    </w:p>
    <w:p w14:paraId="001F7294" w14:textId="5F3AA608" w:rsidR="00A02E83" w:rsidRDefault="003D4980" w:rsidP="003D4980">
      <w:pPr>
        <w:spacing w:line="360" w:lineRule="auto"/>
      </w:pPr>
      <w:r>
        <w:t>If a CRM Connector license has not previously been assigned to the user, then a trial license will automatically be assigned the first time CRM configuration settings are entered in Unity.</w:t>
      </w:r>
    </w:p>
    <w:p w14:paraId="6800672E" w14:textId="77777777" w:rsidR="00AE2481" w:rsidRPr="0088363A" w:rsidRDefault="00AE2481" w:rsidP="003D4980">
      <w:pPr>
        <w:spacing w:line="360" w:lineRule="auto"/>
      </w:pPr>
    </w:p>
    <w:p w14:paraId="56B04F78" w14:textId="699ECE67" w:rsidR="00D8421E" w:rsidRDefault="00D8421E" w:rsidP="00DC6667">
      <w:pPr>
        <w:spacing w:line="360" w:lineRule="auto"/>
      </w:pPr>
      <w:r>
        <w:rPr>
          <w:noProof/>
        </w:rPr>
        <w:drawing>
          <wp:inline distT="0" distB="0" distL="0" distR="0" wp14:anchorId="5EE3F185" wp14:editId="6939889C">
            <wp:extent cx="5037821" cy="1163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513" t="-1" r="14368" b="34562"/>
                    <a:stretch/>
                  </pic:blipFill>
                  <pic:spPr bwMode="auto">
                    <a:xfrm>
                      <a:off x="0" y="0"/>
                      <a:ext cx="5115663" cy="1181295"/>
                    </a:xfrm>
                    <a:prstGeom prst="rect">
                      <a:avLst/>
                    </a:prstGeom>
                    <a:noFill/>
                    <a:ln>
                      <a:noFill/>
                    </a:ln>
                    <a:extLst>
                      <a:ext uri="{53640926-AAD7-44D8-BBD7-CCE9431645EC}">
                        <a14:shadowObscured xmlns:a14="http://schemas.microsoft.com/office/drawing/2010/main"/>
                      </a:ext>
                    </a:extLst>
                  </pic:spPr>
                </pic:pic>
              </a:graphicData>
            </a:graphic>
          </wp:inline>
        </w:drawing>
      </w:r>
    </w:p>
    <w:p w14:paraId="0C61307E" w14:textId="77777777" w:rsidR="00DC6667" w:rsidRDefault="00DC6667" w:rsidP="00DC6667">
      <w:pPr>
        <w:spacing w:line="360" w:lineRule="auto"/>
      </w:pPr>
    </w:p>
    <w:p w14:paraId="37F4565D" w14:textId="76BA248D" w:rsidR="00BF500A" w:rsidRPr="006F43E2" w:rsidRDefault="00FF084E" w:rsidP="009E7721">
      <w:pPr>
        <w:spacing w:line="360" w:lineRule="auto"/>
        <w:rPr>
          <w:rFonts w:cs="Arial"/>
        </w:rPr>
      </w:pPr>
      <w:r w:rsidRPr="009E7721">
        <w:rPr>
          <w:rFonts w:cs="Arial"/>
        </w:rPr>
        <w:lastRenderedPageBreak/>
        <w:t xml:space="preserve">Once this license is assigned and Unity is restarted, the </w:t>
      </w:r>
      <w:r w:rsidR="00BF500A" w:rsidRPr="009E7721">
        <w:rPr>
          <w:rFonts w:cs="Arial"/>
        </w:rPr>
        <w:t>CRM panel will become available in Settings, as shown below.</w:t>
      </w:r>
    </w:p>
    <w:p w14:paraId="33A1FD36" w14:textId="77777777" w:rsidR="00BF500A" w:rsidRDefault="00BF500A" w:rsidP="00A10553">
      <w:pPr>
        <w:spacing w:line="360" w:lineRule="auto"/>
      </w:pPr>
      <w:r>
        <w:rPr>
          <w:noProof/>
        </w:rPr>
        <w:drawing>
          <wp:inline distT="0" distB="0" distL="0" distR="0" wp14:anchorId="702E478F" wp14:editId="1622F9A9">
            <wp:extent cx="3895106" cy="12806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55316"/>
                    <a:stretch/>
                  </pic:blipFill>
                  <pic:spPr bwMode="auto">
                    <a:xfrm>
                      <a:off x="0" y="0"/>
                      <a:ext cx="4039983" cy="1328275"/>
                    </a:xfrm>
                    <a:prstGeom prst="rect">
                      <a:avLst/>
                    </a:prstGeom>
                    <a:noFill/>
                    <a:ln>
                      <a:noFill/>
                    </a:ln>
                    <a:extLst>
                      <a:ext uri="{53640926-AAD7-44D8-BBD7-CCE9431645EC}">
                        <a14:shadowObscured xmlns:a14="http://schemas.microsoft.com/office/drawing/2010/main"/>
                      </a:ext>
                    </a:extLst>
                  </pic:spPr>
                </pic:pic>
              </a:graphicData>
            </a:graphic>
          </wp:inline>
        </w:drawing>
      </w:r>
    </w:p>
    <w:p w14:paraId="687BC8C5" w14:textId="77777777" w:rsidR="00BF500A" w:rsidRDefault="00BF500A" w:rsidP="009E7721">
      <w:pPr>
        <w:spacing w:line="360" w:lineRule="auto"/>
      </w:pPr>
    </w:p>
    <w:p w14:paraId="33F3B49B" w14:textId="708430DE" w:rsidR="00A02E83" w:rsidRDefault="00BF500A" w:rsidP="00A02E83">
      <w:pPr>
        <w:spacing w:line="360" w:lineRule="auto"/>
      </w:pPr>
      <w:r>
        <w:t xml:space="preserve">To configure Unity to integrate with </w:t>
      </w:r>
      <w:r w:rsidR="00EC2F81">
        <w:t>Sugar CRM</w:t>
      </w:r>
      <w:r>
        <w:t>, simply select the CRM platform from the dropdown list and complete the required fields, as outlined in sections below.</w:t>
      </w:r>
    </w:p>
    <w:p w14:paraId="44823651" w14:textId="5D0834E4" w:rsidR="008951EB" w:rsidRPr="00226D91" w:rsidRDefault="008951EB" w:rsidP="008951EB">
      <w:pPr>
        <w:pStyle w:val="Heading1"/>
      </w:pPr>
      <w:bookmarkStart w:id="9" w:name="_Toc21703110"/>
      <w:r>
        <w:t xml:space="preserve">2 </w:t>
      </w:r>
      <w:r w:rsidRPr="00226D91">
        <w:t>Configuring the Sugar CRM portal</w:t>
      </w:r>
    </w:p>
    <w:p w14:paraId="526A9412" w14:textId="77777777" w:rsidR="008951EB" w:rsidRDefault="008951EB" w:rsidP="008951EB"/>
    <w:p w14:paraId="2B8A11DD" w14:textId="14188D5E" w:rsidR="00A12D88" w:rsidRDefault="00A12D88" w:rsidP="00CE3461">
      <w:pPr>
        <w:spacing w:line="360" w:lineRule="auto"/>
      </w:pPr>
      <w:proofErr w:type="gramStart"/>
      <w:r>
        <w:t>In order for</w:t>
      </w:r>
      <w:proofErr w:type="gramEnd"/>
      <w:r>
        <w:t xml:space="preserve"> Unity to integrate with Sugar CRM, an API Platform must be created in the Sugar CRM instance.</w:t>
      </w:r>
      <w:r w:rsidR="00243D1D">
        <w:t xml:space="preserve"> </w:t>
      </w:r>
      <w:r>
        <w:t>Unity uses this to consume the Sugar API so it must be done before configuring Unity clients, but it only needs to be done once per Sugar CRM instance (which will then apply to all users).</w:t>
      </w:r>
    </w:p>
    <w:p w14:paraId="1894E4CD" w14:textId="77777777" w:rsidR="00A12D88" w:rsidRDefault="00A12D88" w:rsidP="00CE3461">
      <w:pPr>
        <w:spacing w:line="360" w:lineRule="auto"/>
      </w:pPr>
    </w:p>
    <w:p w14:paraId="11719504" w14:textId="6ADC1816" w:rsidR="00FD18CF" w:rsidRDefault="008951EB" w:rsidP="00CE3461">
      <w:pPr>
        <w:spacing w:line="360" w:lineRule="auto"/>
      </w:pPr>
      <w:r>
        <w:t>When logged in as an administrator, click Admin from the context menu.</w:t>
      </w:r>
      <w:r w:rsidR="00523195">
        <w:t xml:space="preserve"> </w:t>
      </w:r>
      <w:r>
        <w:t xml:space="preserve">If you don’t see this menu </w:t>
      </w:r>
      <w:proofErr w:type="gramStart"/>
      <w:r>
        <w:t>option</w:t>
      </w:r>
      <w:proofErr w:type="gramEnd"/>
      <w:r>
        <w:t xml:space="preserve"> then you are not logged in as an administrator.</w:t>
      </w:r>
    </w:p>
    <w:p w14:paraId="0902EEB2" w14:textId="2BE3814A" w:rsidR="008951EB" w:rsidRDefault="008951EB" w:rsidP="008951EB">
      <w:r>
        <w:rPr>
          <w:noProof/>
        </w:rPr>
        <w:drawing>
          <wp:inline distT="0" distB="0" distL="0" distR="0" wp14:anchorId="74DD2522" wp14:editId="00810407">
            <wp:extent cx="1523857" cy="13906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13610"/>
                    <a:stretch/>
                  </pic:blipFill>
                  <pic:spPr bwMode="auto">
                    <a:xfrm>
                      <a:off x="0" y="0"/>
                      <a:ext cx="1594960" cy="1455538"/>
                    </a:xfrm>
                    <a:prstGeom prst="rect">
                      <a:avLst/>
                    </a:prstGeom>
                    <a:noFill/>
                    <a:ln>
                      <a:noFill/>
                    </a:ln>
                    <a:extLst>
                      <a:ext uri="{53640926-AAD7-44D8-BBD7-CCE9431645EC}">
                        <a14:shadowObscured xmlns:a14="http://schemas.microsoft.com/office/drawing/2010/main"/>
                      </a:ext>
                    </a:extLst>
                  </pic:spPr>
                </pic:pic>
              </a:graphicData>
            </a:graphic>
          </wp:inline>
        </w:drawing>
      </w:r>
    </w:p>
    <w:p w14:paraId="51E3C03C" w14:textId="77777777" w:rsidR="00FD18CF" w:rsidRDefault="00FD18CF" w:rsidP="008951EB"/>
    <w:p w14:paraId="72826F22" w14:textId="77777777" w:rsidR="00523195" w:rsidRDefault="00523195" w:rsidP="008951EB"/>
    <w:p w14:paraId="3C04A9CA" w14:textId="4D6E6D8E" w:rsidR="008951EB" w:rsidRDefault="008951EB" w:rsidP="008951EB">
      <w:r>
        <w:t>Under Developer Tools, click Configure API Platforms</w:t>
      </w:r>
    </w:p>
    <w:p w14:paraId="206DB5C8" w14:textId="77777777" w:rsidR="00FD18CF" w:rsidRDefault="00FD18CF" w:rsidP="008951EB"/>
    <w:p w14:paraId="19F28BF1" w14:textId="0975B642" w:rsidR="008951EB" w:rsidRDefault="008951EB" w:rsidP="008951EB">
      <w:r>
        <w:rPr>
          <w:noProof/>
        </w:rPr>
        <w:drawing>
          <wp:inline distT="0" distB="0" distL="0" distR="0" wp14:anchorId="42713029" wp14:editId="268833E8">
            <wp:extent cx="4643252" cy="722151"/>
            <wp:effectExtent l="0" t="0" r="508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9596" t="24678" r="2612" b="25516"/>
                    <a:stretch/>
                  </pic:blipFill>
                  <pic:spPr bwMode="auto">
                    <a:xfrm>
                      <a:off x="0" y="0"/>
                      <a:ext cx="4901482" cy="762313"/>
                    </a:xfrm>
                    <a:prstGeom prst="rect">
                      <a:avLst/>
                    </a:prstGeom>
                    <a:noFill/>
                    <a:ln>
                      <a:noFill/>
                    </a:ln>
                    <a:extLst>
                      <a:ext uri="{53640926-AAD7-44D8-BBD7-CCE9431645EC}">
                        <a14:shadowObscured xmlns:a14="http://schemas.microsoft.com/office/drawing/2010/main"/>
                      </a:ext>
                    </a:extLst>
                  </pic:spPr>
                </pic:pic>
              </a:graphicData>
            </a:graphic>
          </wp:inline>
        </w:drawing>
      </w:r>
    </w:p>
    <w:p w14:paraId="03DDC68A" w14:textId="77777777" w:rsidR="00CE3461" w:rsidRDefault="00CE3461" w:rsidP="008951EB"/>
    <w:p w14:paraId="6590646E" w14:textId="77777777" w:rsidR="00F23F80" w:rsidRDefault="00F23F80" w:rsidP="008951EB"/>
    <w:p w14:paraId="2C19CE67" w14:textId="751021F4" w:rsidR="00CE3461" w:rsidRDefault="008951EB" w:rsidP="008951EB">
      <w:r>
        <w:t>Add an API platform called “unity” – please note this is all lower case</w:t>
      </w:r>
    </w:p>
    <w:p w14:paraId="06F373FF" w14:textId="77777777" w:rsidR="00CE3461" w:rsidRDefault="00CE3461" w:rsidP="008951EB"/>
    <w:p w14:paraId="06EB767F" w14:textId="56D0914C" w:rsidR="00F23F80" w:rsidRDefault="00CE3461" w:rsidP="008951EB">
      <w:r>
        <w:rPr>
          <w:noProof/>
        </w:rPr>
        <w:lastRenderedPageBreak/>
        <w:drawing>
          <wp:inline distT="0" distB="0" distL="0" distR="0" wp14:anchorId="44AE6585" wp14:editId="6C9AFEAB">
            <wp:extent cx="3003550" cy="2032555"/>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3183" t="11073" b="4017"/>
                    <a:stretch/>
                  </pic:blipFill>
                  <pic:spPr bwMode="auto">
                    <a:xfrm>
                      <a:off x="0" y="0"/>
                      <a:ext cx="3124960" cy="2114715"/>
                    </a:xfrm>
                    <a:prstGeom prst="rect">
                      <a:avLst/>
                    </a:prstGeom>
                    <a:noFill/>
                    <a:ln>
                      <a:noFill/>
                    </a:ln>
                    <a:extLst>
                      <a:ext uri="{53640926-AAD7-44D8-BBD7-CCE9431645EC}">
                        <a14:shadowObscured xmlns:a14="http://schemas.microsoft.com/office/drawing/2010/main"/>
                      </a:ext>
                    </a:extLst>
                  </pic:spPr>
                </pic:pic>
              </a:graphicData>
            </a:graphic>
          </wp:inline>
        </w:drawing>
      </w:r>
    </w:p>
    <w:p w14:paraId="1A6306B3" w14:textId="77777777" w:rsidR="00FD18CF" w:rsidRDefault="00FD18CF" w:rsidP="008951EB"/>
    <w:p w14:paraId="08DBD73E" w14:textId="0CF4131D" w:rsidR="008951EB" w:rsidRDefault="008951EB" w:rsidP="008951EB">
      <w:r>
        <w:t>Click Add to add the API to the list, then click Save to update.</w:t>
      </w:r>
    </w:p>
    <w:p w14:paraId="0A8DE959" w14:textId="77777777" w:rsidR="00243D1D" w:rsidRDefault="00243D1D" w:rsidP="008951EB"/>
    <w:p w14:paraId="6CFCBB29" w14:textId="5D9343AD" w:rsidR="0062009A" w:rsidRPr="00F8639E" w:rsidRDefault="008951EB" w:rsidP="00A02E83">
      <w:pPr>
        <w:pStyle w:val="Heading1"/>
      </w:pPr>
      <w:r>
        <w:t>3</w:t>
      </w:r>
      <w:r w:rsidR="00403E55">
        <w:tab/>
      </w:r>
      <w:r w:rsidR="00937F8B">
        <w:t xml:space="preserve">Configuring </w:t>
      </w:r>
      <w:r w:rsidR="00EC2F81">
        <w:t>Sugar CRM</w:t>
      </w:r>
      <w:r w:rsidR="00937F8B">
        <w:t xml:space="preserve"> Integration</w:t>
      </w:r>
      <w:bookmarkEnd w:id="9"/>
    </w:p>
    <w:p w14:paraId="36A50350" w14:textId="77777777" w:rsidR="00A91538" w:rsidRDefault="00A91538" w:rsidP="009E7721">
      <w:pPr>
        <w:spacing w:line="360" w:lineRule="auto"/>
      </w:pPr>
    </w:p>
    <w:p w14:paraId="63BE3EBD" w14:textId="6B46F19C" w:rsidR="00EE310F" w:rsidRDefault="008951EB" w:rsidP="009E7721">
      <w:pPr>
        <w:spacing w:line="360" w:lineRule="auto"/>
      </w:pPr>
      <w:r>
        <w:rPr>
          <w:color w:val="5B9BD5" w:themeColor="accent1"/>
        </w:rPr>
        <w:t>3</w:t>
      </w:r>
      <w:r w:rsidR="00403E55" w:rsidRPr="006F1ABA">
        <w:rPr>
          <w:color w:val="5B9BD5" w:themeColor="accent1"/>
        </w:rPr>
        <w:t>.</w:t>
      </w:r>
      <w:r w:rsidR="00A02E83">
        <w:rPr>
          <w:color w:val="5B9BD5" w:themeColor="accent1"/>
        </w:rPr>
        <w:t>1</w:t>
      </w:r>
      <w:r w:rsidR="002B39BC">
        <w:tab/>
        <w:t>Go to Unity Settings</w:t>
      </w:r>
      <w:r w:rsidR="00EE310F">
        <w:t>&gt;Settings&gt;CRM</w:t>
      </w:r>
      <w:r w:rsidR="002B39BC">
        <w:t xml:space="preserve"> and</w:t>
      </w:r>
      <w:r w:rsidR="00EE310F">
        <w:t xml:space="preserve"> then</w:t>
      </w:r>
      <w:r w:rsidR="002B39BC">
        <w:t xml:space="preserve"> select </w:t>
      </w:r>
      <w:r w:rsidR="00EC2F81">
        <w:t>Sugar</w:t>
      </w:r>
      <w:r w:rsidR="002B39BC">
        <w:t xml:space="preserve"> </w:t>
      </w:r>
      <w:r w:rsidR="00EE310F">
        <w:t xml:space="preserve">from the dropdown list of </w:t>
      </w:r>
      <w:r w:rsidR="002B39BC">
        <w:t>CRM platform</w:t>
      </w:r>
      <w:r w:rsidR="00EE310F">
        <w:t>s</w:t>
      </w:r>
      <w:r w:rsidR="002B39BC">
        <w:t>.</w:t>
      </w:r>
      <w:r w:rsidR="006F43E2">
        <w:t xml:space="preserve"> </w:t>
      </w:r>
    </w:p>
    <w:p w14:paraId="1D5F978D" w14:textId="4AE2BCBC" w:rsidR="00EE310F" w:rsidRDefault="008951EB" w:rsidP="00A10553">
      <w:pPr>
        <w:spacing w:line="360" w:lineRule="auto"/>
      </w:pPr>
      <w:r>
        <w:rPr>
          <w:noProof/>
        </w:rPr>
        <w:drawing>
          <wp:inline distT="0" distB="0" distL="0" distR="0" wp14:anchorId="7E62C368" wp14:editId="5BB36E3B">
            <wp:extent cx="4607806" cy="218440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7819" cy="2198628"/>
                    </a:xfrm>
                    <a:prstGeom prst="rect">
                      <a:avLst/>
                    </a:prstGeom>
                    <a:noFill/>
                    <a:ln>
                      <a:noFill/>
                    </a:ln>
                  </pic:spPr>
                </pic:pic>
              </a:graphicData>
            </a:graphic>
          </wp:inline>
        </w:drawing>
      </w:r>
    </w:p>
    <w:p w14:paraId="7320F828" w14:textId="77777777" w:rsidR="00EE310F" w:rsidRDefault="00EE310F" w:rsidP="009E7721">
      <w:pPr>
        <w:spacing w:line="360" w:lineRule="auto"/>
      </w:pPr>
    </w:p>
    <w:p w14:paraId="79367A45" w14:textId="4D836890" w:rsidR="008951EB" w:rsidRDefault="008951EB" w:rsidP="008951EB">
      <w:pPr>
        <w:spacing w:line="360" w:lineRule="auto"/>
      </w:pPr>
      <w:r>
        <w:t>Enter your login ID, password and URL. The URL will be the same that is used to log into the Sugar CRM portal, it must start with https://</w:t>
      </w:r>
    </w:p>
    <w:p w14:paraId="797856AB" w14:textId="77777777" w:rsidR="00DC6667" w:rsidRDefault="00DC6667" w:rsidP="00A10553">
      <w:pPr>
        <w:spacing w:line="360" w:lineRule="auto"/>
      </w:pPr>
    </w:p>
    <w:p w14:paraId="04B2B9DB" w14:textId="013DBC73" w:rsidR="008951EB" w:rsidRDefault="008951EB" w:rsidP="009E7721">
      <w:pPr>
        <w:spacing w:line="360" w:lineRule="auto"/>
      </w:pPr>
      <w:r>
        <w:t xml:space="preserve">Click Test. If the details are </w:t>
      </w:r>
      <w:proofErr w:type="gramStart"/>
      <w:r>
        <w:t>correct</w:t>
      </w:r>
      <w:proofErr w:type="gramEnd"/>
      <w:r>
        <w:t xml:space="preserve"> then you will see the below pop up:</w:t>
      </w:r>
    </w:p>
    <w:p w14:paraId="38733556" w14:textId="77777777" w:rsidR="00243D1D" w:rsidRDefault="00243D1D" w:rsidP="009E7721">
      <w:pPr>
        <w:spacing w:line="360" w:lineRule="auto"/>
      </w:pPr>
    </w:p>
    <w:p w14:paraId="65F3004D" w14:textId="7448B62B" w:rsidR="008951EB" w:rsidRDefault="008951EB" w:rsidP="009E7721">
      <w:pPr>
        <w:spacing w:line="360" w:lineRule="auto"/>
      </w:pPr>
      <w:r>
        <w:rPr>
          <w:noProof/>
        </w:rPr>
        <w:drawing>
          <wp:inline distT="0" distB="0" distL="0" distR="0" wp14:anchorId="693CBD9A" wp14:editId="6283C5D0">
            <wp:extent cx="1746250" cy="947964"/>
            <wp:effectExtent l="0" t="0" r="635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907" cy="961892"/>
                    </a:xfrm>
                    <a:prstGeom prst="rect">
                      <a:avLst/>
                    </a:prstGeom>
                    <a:noFill/>
                    <a:ln>
                      <a:noFill/>
                    </a:ln>
                  </pic:spPr>
                </pic:pic>
              </a:graphicData>
            </a:graphic>
          </wp:inline>
        </w:drawing>
      </w:r>
    </w:p>
    <w:p w14:paraId="24818842" w14:textId="23FC4719" w:rsidR="008951EB" w:rsidRDefault="008951EB" w:rsidP="009E7721">
      <w:pPr>
        <w:spacing w:line="360" w:lineRule="auto"/>
      </w:pPr>
    </w:p>
    <w:p w14:paraId="20405889" w14:textId="32870D04" w:rsidR="008951EB" w:rsidRDefault="008951EB" w:rsidP="009E7721">
      <w:pPr>
        <w:spacing w:line="360" w:lineRule="auto"/>
      </w:pPr>
      <w:r>
        <w:t>If the details are incorrect then you will see this pop up and will need to enter the correct details</w:t>
      </w:r>
      <w:r w:rsidR="00EB3A5B">
        <w:t xml:space="preserve"> to integrate Sugar CRM</w:t>
      </w:r>
      <w:r>
        <w:t>:</w:t>
      </w:r>
    </w:p>
    <w:p w14:paraId="7E825301" w14:textId="559252A8" w:rsidR="008951EB" w:rsidRDefault="008951EB" w:rsidP="009E7721">
      <w:pPr>
        <w:spacing w:line="360" w:lineRule="auto"/>
      </w:pPr>
      <w:r>
        <w:rPr>
          <w:noProof/>
        </w:rPr>
        <w:lastRenderedPageBreak/>
        <w:drawing>
          <wp:inline distT="0" distB="0" distL="0" distR="0" wp14:anchorId="31C81082" wp14:editId="2A6C0A3F">
            <wp:extent cx="2647950" cy="11273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7107" cy="1139758"/>
                    </a:xfrm>
                    <a:prstGeom prst="rect">
                      <a:avLst/>
                    </a:prstGeom>
                    <a:noFill/>
                    <a:ln>
                      <a:noFill/>
                    </a:ln>
                  </pic:spPr>
                </pic:pic>
              </a:graphicData>
            </a:graphic>
          </wp:inline>
        </w:drawing>
      </w:r>
    </w:p>
    <w:p w14:paraId="65CF843F" w14:textId="77777777" w:rsidR="008951EB" w:rsidRDefault="008951EB" w:rsidP="009E7721">
      <w:pPr>
        <w:spacing w:line="360" w:lineRule="auto"/>
      </w:pPr>
    </w:p>
    <w:p w14:paraId="29A67933" w14:textId="3637DC06" w:rsidR="00BF4D8A" w:rsidRDefault="0071059C" w:rsidP="009E7721">
      <w:pPr>
        <w:spacing w:line="360" w:lineRule="auto"/>
      </w:pPr>
      <w:r>
        <w:t xml:space="preserve">Once </w:t>
      </w:r>
      <w:r w:rsidR="00EB3A5B">
        <w:t xml:space="preserve">the Test has been successfully completed </w:t>
      </w:r>
      <w:r>
        <w:t xml:space="preserve">you </w:t>
      </w:r>
      <w:r w:rsidR="00BF4D8A">
        <w:t xml:space="preserve">can choose whether to include contacts, leads and/or accounts from </w:t>
      </w:r>
      <w:r w:rsidR="00EC2F81">
        <w:t>Sugar</w:t>
      </w:r>
      <w:r w:rsidR="00BF4D8A">
        <w:t xml:space="preserve"> </w:t>
      </w:r>
      <w:r>
        <w:t>by selecting the boxes</w:t>
      </w:r>
      <w:r w:rsidR="0066183C">
        <w:t xml:space="preserve"> shown below</w:t>
      </w:r>
      <w:r>
        <w:t>:</w:t>
      </w:r>
    </w:p>
    <w:p w14:paraId="04FB260E" w14:textId="36D1E881" w:rsidR="0071059C" w:rsidRDefault="00EB3A5B" w:rsidP="009E7721">
      <w:pPr>
        <w:spacing w:line="360" w:lineRule="auto"/>
      </w:pPr>
      <w:r>
        <w:rPr>
          <w:noProof/>
        </w:rPr>
        <w:drawing>
          <wp:inline distT="0" distB="0" distL="0" distR="0" wp14:anchorId="16138993" wp14:editId="650DE047">
            <wp:extent cx="2667000" cy="125898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8703" cy="1273947"/>
                    </a:xfrm>
                    <a:prstGeom prst="rect">
                      <a:avLst/>
                    </a:prstGeom>
                    <a:noFill/>
                    <a:ln>
                      <a:noFill/>
                    </a:ln>
                  </pic:spPr>
                </pic:pic>
              </a:graphicData>
            </a:graphic>
          </wp:inline>
        </w:drawing>
      </w:r>
    </w:p>
    <w:p w14:paraId="2DD16E03" w14:textId="77777777" w:rsidR="00243D1D" w:rsidRDefault="00243D1D" w:rsidP="009E7721">
      <w:pPr>
        <w:spacing w:line="360" w:lineRule="auto"/>
      </w:pPr>
    </w:p>
    <w:p w14:paraId="39F480C2" w14:textId="4AFBF488" w:rsidR="00D15684" w:rsidRDefault="00BF4D8A" w:rsidP="009E7721">
      <w:pPr>
        <w:spacing w:line="360" w:lineRule="auto"/>
      </w:pPr>
      <w:r>
        <w:t xml:space="preserve">Unity can also include the record type when showing a contact from </w:t>
      </w:r>
      <w:r w:rsidR="00EC2F81">
        <w:t>Sugar</w:t>
      </w:r>
      <w:r>
        <w:t>, making is easy to identify</w:t>
      </w:r>
      <w:r w:rsidR="0071059C">
        <w:t xml:space="preserve"> if a call is from a Contact or Lead</w:t>
      </w:r>
      <w:r>
        <w:t>.</w:t>
      </w:r>
    </w:p>
    <w:p w14:paraId="3EE0D056" w14:textId="51A53F4B" w:rsidR="00EB3A5B" w:rsidRDefault="00EB3A5B" w:rsidP="009E7721">
      <w:pPr>
        <w:spacing w:line="360" w:lineRule="auto"/>
      </w:pPr>
    </w:p>
    <w:p w14:paraId="2395777B" w14:textId="77777777" w:rsidR="00EB3A5B" w:rsidRDefault="00EB3A5B" w:rsidP="00EB3A5B">
      <w:pPr>
        <w:spacing w:line="360" w:lineRule="auto"/>
      </w:pPr>
      <w:r>
        <w:t>If the account doesn’t have access to search contacts, leads or accounts (depending on the license type of the user in Sugar CRM) then Unity will automatically uncheck the related setting to ensure it doesn’t continue to search for that entity type.</w:t>
      </w:r>
    </w:p>
    <w:p w14:paraId="703B5AA1" w14:textId="77777777" w:rsidR="0071059C" w:rsidRDefault="0071059C" w:rsidP="009E7721">
      <w:pPr>
        <w:spacing w:line="360" w:lineRule="auto"/>
      </w:pPr>
    </w:p>
    <w:p w14:paraId="73FC5E9A" w14:textId="5DDBF110" w:rsidR="00BF4D8A" w:rsidRDefault="00BF4D8A" w:rsidP="009E7721">
      <w:pPr>
        <w:spacing w:line="360" w:lineRule="auto"/>
      </w:pPr>
      <w:r>
        <w:t xml:space="preserve">Unity allows the user to add a call log entry into </w:t>
      </w:r>
      <w:r w:rsidR="00EC2F81">
        <w:t>Sugar</w:t>
      </w:r>
      <w:r>
        <w:t xml:space="preserve"> for any call, assuming the remote party was found in </w:t>
      </w:r>
      <w:r w:rsidR="00EC2F81">
        <w:t>Sugar</w:t>
      </w:r>
      <w:r w:rsidR="00D86393">
        <w:t xml:space="preserve">. </w:t>
      </w:r>
      <w:r>
        <w:t>This feature is outlined further below, but you can also configure Unity to automatically add a call log entry if one hasn’t been added manually.</w:t>
      </w:r>
      <w:r w:rsidR="006F43E2">
        <w:t xml:space="preserve"> </w:t>
      </w:r>
      <w:r w:rsidR="00B62941">
        <w:t xml:space="preserve">This includes both inbound and outbound calls and even </w:t>
      </w:r>
      <w:r w:rsidR="00FD75D4">
        <w:t xml:space="preserve">calls that were </w:t>
      </w:r>
      <w:r w:rsidR="00B62941">
        <w:t>unanswered.</w:t>
      </w:r>
    </w:p>
    <w:p w14:paraId="7633D5C1" w14:textId="3D9C52A0" w:rsidR="00A02E83" w:rsidRDefault="00A02E83" w:rsidP="009E7721">
      <w:pPr>
        <w:spacing w:line="360" w:lineRule="auto"/>
      </w:pPr>
    </w:p>
    <w:p w14:paraId="66D44B43" w14:textId="56763810" w:rsidR="00A02E83" w:rsidRDefault="00A02E83" w:rsidP="00A02E83">
      <w:pPr>
        <w:spacing w:line="360" w:lineRule="auto"/>
      </w:pPr>
      <w:r>
        <w:t>You can also configure Unity to automatically pop the CRM contact when the phone is answered, as shown below.</w:t>
      </w:r>
    </w:p>
    <w:p w14:paraId="1051A8E3" w14:textId="77777777" w:rsidR="00243D1D" w:rsidRDefault="00243D1D" w:rsidP="00A02E83">
      <w:pPr>
        <w:spacing w:line="360" w:lineRule="auto"/>
      </w:pPr>
    </w:p>
    <w:p w14:paraId="7958269F" w14:textId="77777777" w:rsidR="00A02E83" w:rsidRDefault="00A02E83" w:rsidP="00A02E83">
      <w:pPr>
        <w:spacing w:line="360" w:lineRule="auto"/>
      </w:pPr>
      <w:r>
        <w:rPr>
          <w:noProof/>
        </w:rPr>
        <w:drawing>
          <wp:inline distT="0" distB="0" distL="0" distR="0" wp14:anchorId="45CEA76F" wp14:editId="37C37B10">
            <wp:extent cx="5042641" cy="21717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41334"/>
                    <a:stretch/>
                  </pic:blipFill>
                  <pic:spPr bwMode="auto">
                    <a:xfrm>
                      <a:off x="0" y="0"/>
                      <a:ext cx="5298822" cy="2282029"/>
                    </a:xfrm>
                    <a:prstGeom prst="rect">
                      <a:avLst/>
                    </a:prstGeom>
                    <a:noFill/>
                    <a:ln>
                      <a:noFill/>
                    </a:ln>
                    <a:extLst>
                      <a:ext uri="{53640926-AAD7-44D8-BBD7-CCE9431645EC}">
                        <a14:shadowObscured xmlns:a14="http://schemas.microsoft.com/office/drawing/2010/main"/>
                      </a:ext>
                    </a:extLst>
                  </pic:spPr>
                </pic:pic>
              </a:graphicData>
            </a:graphic>
          </wp:inline>
        </w:drawing>
      </w:r>
    </w:p>
    <w:p w14:paraId="311AA90E" w14:textId="77777777" w:rsidR="00A02E83" w:rsidRDefault="00A02E83" w:rsidP="009E7721">
      <w:pPr>
        <w:spacing w:line="360" w:lineRule="auto"/>
      </w:pPr>
    </w:p>
    <w:p w14:paraId="5CE9C931" w14:textId="261FD823" w:rsidR="00D86393" w:rsidRDefault="00403E55" w:rsidP="009E7721">
      <w:pPr>
        <w:spacing w:line="360" w:lineRule="auto"/>
      </w:pPr>
      <w:r>
        <w:lastRenderedPageBreak/>
        <w:t xml:space="preserve">You will be able to test the integration by performing a search for a contact within Unity, you should see </w:t>
      </w:r>
      <w:r w:rsidR="00EC2F81">
        <w:t>Sugar</w:t>
      </w:r>
      <w:r>
        <w:t xml:space="preserve"> records appear in the list as well as from all other directories.</w:t>
      </w:r>
      <w:r w:rsidR="006F43E2">
        <w:t xml:space="preserve"> </w:t>
      </w:r>
      <w:r w:rsidR="00B45C74">
        <w:t>If in doubt y</w:t>
      </w:r>
      <w:r w:rsidR="00151728">
        <w:t xml:space="preserve">ou may want to activate the “Show record type when searching” </w:t>
      </w:r>
      <w:r w:rsidR="00B45C74">
        <w:t xml:space="preserve">setting </w:t>
      </w:r>
      <w:r w:rsidR="00151728">
        <w:t xml:space="preserve">in order to </w:t>
      </w:r>
      <w:r w:rsidR="00B45C74">
        <w:t xml:space="preserve">distinguish between </w:t>
      </w:r>
      <w:r w:rsidR="00EC2F81">
        <w:t>Sugar</w:t>
      </w:r>
      <w:r w:rsidR="00B45C74">
        <w:t xml:space="preserve"> records in the search results.</w:t>
      </w:r>
    </w:p>
    <w:p w14:paraId="4AA1FEAC" w14:textId="77777777" w:rsidR="00A02E83" w:rsidRDefault="00A02E83" w:rsidP="009E7721">
      <w:pPr>
        <w:spacing w:line="360" w:lineRule="auto"/>
      </w:pPr>
    </w:p>
    <w:p w14:paraId="0FD83452" w14:textId="620D0B76" w:rsidR="00874337" w:rsidRDefault="00EA24C0" w:rsidP="009E7721">
      <w:pPr>
        <w:spacing w:line="360" w:lineRule="auto"/>
      </w:pPr>
      <w:r>
        <w:rPr>
          <w:noProof/>
        </w:rPr>
        <w:drawing>
          <wp:inline distT="0" distB="0" distL="0" distR="0" wp14:anchorId="018B1557" wp14:editId="1C3464BD">
            <wp:extent cx="3092148" cy="2368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1285" cy="2406189"/>
                    </a:xfrm>
                    <a:prstGeom prst="rect">
                      <a:avLst/>
                    </a:prstGeom>
                    <a:noFill/>
                    <a:ln>
                      <a:noFill/>
                    </a:ln>
                  </pic:spPr>
                </pic:pic>
              </a:graphicData>
            </a:graphic>
          </wp:inline>
        </w:drawing>
      </w:r>
    </w:p>
    <w:p w14:paraId="591DD062" w14:textId="67D01970" w:rsidR="00DC6667" w:rsidRDefault="00DC6667" w:rsidP="009E7721">
      <w:pPr>
        <w:spacing w:line="360" w:lineRule="auto"/>
      </w:pPr>
    </w:p>
    <w:p w14:paraId="04C3B508" w14:textId="568BC1D7" w:rsidR="001757B0" w:rsidRPr="002F7058" w:rsidRDefault="008951EB" w:rsidP="00731A36">
      <w:pPr>
        <w:pStyle w:val="Heading1"/>
      </w:pPr>
      <w:bookmarkStart w:id="10" w:name="_Toc21703111"/>
      <w:r>
        <w:t>4</w:t>
      </w:r>
      <w:r w:rsidR="002F7058" w:rsidRPr="002F7058">
        <w:tab/>
      </w:r>
      <w:r w:rsidR="001D5F8B">
        <w:t xml:space="preserve">Unity </w:t>
      </w:r>
      <w:r w:rsidR="002F7058" w:rsidRPr="002F7058">
        <w:t>CRM Functionality</w:t>
      </w:r>
      <w:bookmarkEnd w:id="10"/>
    </w:p>
    <w:p w14:paraId="6304B6AA" w14:textId="77777777" w:rsidR="002F7058" w:rsidRDefault="002F7058" w:rsidP="009E7721">
      <w:pPr>
        <w:spacing w:line="360" w:lineRule="auto"/>
      </w:pPr>
    </w:p>
    <w:p w14:paraId="46E091E4" w14:textId="4AACD2D4" w:rsidR="00982801" w:rsidRPr="006F1ABA" w:rsidRDefault="008951EB" w:rsidP="006F1ABA">
      <w:pPr>
        <w:pStyle w:val="Subtitle"/>
      </w:pPr>
      <w:bookmarkStart w:id="11" w:name="_Toc21703112"/>
      <w:r>
        <w:t>4</w:t>
      </w:r>
      <w:r w:rsidR="00982801" w:rsidRPr="006F1ABA">
        <w:t>.1</w:t>
      </w:r>
      <w:r w:rsidR="00982801" w:rsidRPr="006F1ABA">
        <w:tab/>
        <w:t>Contact Pop</w:t>
      </w:r>
      <w:bookmarkEnd w:id="11"/>
    </w:p>
    <w:p w14:paraId="3049B484" w14:textId="3567DB2E" w:rsidR="00993C3E" w:rsidRDefault="002F7058" w:rsidP="009E7721">
      <w:pPr>
        <w:spacing w:line="360" w:lineRule="auto"/>
      </w:pPr>
      <w:r>
        <w:t xml:space="preserve">Unity will use </w:t>
      </w:r>
      <w:r w:rsidR="00EC2F81">
        <w:t>Sugar</w:t>
      </w:r>
      <w:r>
        <w:t xml:space="preserve"> to identify inbound and outbound calls</w:t>
      </w:r>
      <w:r w:rsidR="003319BA">
        <w:t xml:space="preserve"> and conversations</w:t>
      </w:r>
      <w:r>
        <w:t>, including queued call center calls.</w:t>
      </w:r>
    </w:p>
    <w:p w14:paraId="169EF9E2" w14:textId="77777777" w:rsidR="00EC0EFE" w:rsidRDefault="00EC0EFE" w:rsidP="009E7721">
      <w:pPr>
        <w:spacing w:line="360" w:lineRule="auto"/>
      </w:pPr>
    </w:p>
    <w:p w14:paraId="6BE502FA" w14:textId="2D038164" w:rsidR="00EC0EFE" w:rsidRDefault="00EC0EFE" w:rsidP="009E7721">
      <w:pPr>
        <w:spacing w:line="360" w:lineRule="auto"/>
      </w:pPr>
      <w:r>
        <w:t xml:space="preserve">At any </w:t>
      </w:r>
      <w:r w:rsidR="00FE52B8">
        <w:t>time,</w:t>
      </w:r>
      <w:r>
        <w:t xml:space="preserve"> you can search for CRM contacts from within Unity and perform click to dial to make an </w:t>
      </w:r>
      <w:r w:rsidR="00FE52B8">
        <w:t>outbound</w:t>
      </w:r>
      <w:r>
        <w:t xml:space="preserve"> call to the </w:t>
      </w:r>
      <w:proofErr w:type="gramStart"/>
      <w:r>
        <w:t>contact, or</w:t>
      </w:r>
      <w:proofErr w:type="gramEnd"/>
      <w:r>
        <w:t xml:space="preserve"> display the contact in the CRM platform (this is referred to as “popping” a contact) as shown below.</w:t>
      </w:r>
    </w:p>
    <w:p w14:paraId="7A87B02B" w14:textId="77777777" w:rsidR="003319BA" w:rsidRDefault="003319BA" w:rsidP="009E7721">
      <w:pPr>
        <w:spacing w:line="360" w:lineRule="auto"/>
      </w:pPr>
    </w:p>
    <w:p w14:paraId="41BA207A" w14:textId="59289347" w:rsidR="00EC0EFE" w:rsidRDefault="005616FA" w:rsidP="009E7721">
      <w:pPr>
        <w:spacing w:line="360" w:lineRule="auto"/>
      </w:pPr>
      <w:r>
        <w:rPr>
          <w:noProof/>
        </w:rPr>
        <w:drawing>
          <wp:inline distT="0" distB="0" distL="0" distR="0" wp14:anchorId="59B773B5" wp14:editId="512FCE1F">
            <wp:extent cx="3136011" cy="15240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96604" cy="1553446"/>
                    </a:xfrm>
                    <a:prstGeom prst="rect">
                      <a:avLst/>
                    </a:prstGeom>
                    <a:noFill/>
                    <a:ln>
                      <a:noFill/>
                    </a:ln>
                  </pic:spPr>
                </pic:pic>
              </a:graphicData>
            </a:graphic>
          </wp:inline>
        </w:drawing>
      </w:r>
    </w:p>
    <w:p w14:paraId="1C7CB280" w14:textId="77777777" w:rsidR="00EC0EFE" w:rsidRDefault="00EC0EFE" w:rsidP="009E7721">
      <w:pPr>
        <w:spacing w:line="360" w:lineRule="auto"/>
      </w:pPr>
    </w:p>
    <w:p w14:paraId="713BD0EA" w14:textId="5C97101B" w:rsidR="002F7058" w:rsidRDefault="00EC0EFE" w:rsidP="009E7721">
      <w:pPr>
        <w:spacing w:line="360" w:lineRule="auto"/>
      </w:pPr>
      <w:r>
        <w:t>Y</w:t>
      </w:r>
      <w:r w:rsidR="002F7058">
        <w:t xml:space="preserve">ou can </w:t>
      </w:r>
      <w:r>
        <w:t xml:space="preserve">also </w:t>
      </w:r>
      <w:r w:rsidR="002F7058">
        <w:t xml:space="preserve">right-click </w:t>
      </w:r>
      <w:r>
        <w:t>a</w:t>
      </w:r>
      <w:r w:rsidR="002F7058">
        <w:t xml:space="preserve"> call to pop the record in </w:t>
      </w:r>
      <w:r w:rsidR="00EC2F81">
        <w:t>Sugar</w:t>
      </w:r>
      <w:r w:rsidR="00C33D69">
        <w:t xml:space="preserve"> using the default browser</w:t>
      </w:r>
      <w:r w:rsidR="002F7058">
        <w:t>, as shown below</w:t>
      </w:r>
      <w:r w:rsidR="00C33D69">
        <w:t>.</w:t>
      </w:r>
      <w:r w:rsidR="006F43E2">
        <w:t xml:space="preserve"> </w:t>
      </w:r>
      <w:r>
        <w:t>This assumes the contact was found in the CRM platform rather than another directory (for example an Outlook contacts folder).</w:t>
      </w:r>
    </w:p>
    <w:p w14:paraId="02BB6D2A" w14:textId="77777777" w:rsidR="003319BA" w:rsidRDefault="003319BA" w:rsidP="009E7721">
      <w:pPr>
        <w:spacing w:line="360" w:lineRule="auto"/>
      </w:pPr>
    </w:p>
    <w:p w14:paraId="1ECA9406" w14:textId="2799334D" w:rsidR="002F7058" w:rsidRDefault="002323CF" w:rsidP="009E7721">
      <w:pPr>
        <w:spacing w:line="360" w:lineRule="auto"/>
      </w:pPr>
      <w:r>
        <w:rPr>
          <w:noProof/>
        </w:rPr>
        <w:lastRenderedPageBreak/>
        <w:drawing>
          <wp:inline distT="0" distB="0" distL="0" distR="0" wp14:anchorId="388C5BF9" wp14:editId="6D604C5E">
            <wp:extent cx="4503277" cy="857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47564" cy="865681"/>
                    </a:xfrm>
                    <a:prstGeom prst="rect">
                      <a:avLst/>
                    </a:prstGeom>
                    <a:noFill/>
                    <a:ln>
                      <a:noFill/>
                    </a:ln>
                  </pic:spPr>
                </pic:pic>
              </a:graphicData>
            </a:graphic>
          </wp:inline>
        </w:drawing>
      </w:r>
    </w:p>
    <w:p w14:paraId="5C9D7D20" w14:textId="77777777" w:rsidR="002F7058" w:rsidRDefault="002F7058" w:rsidP="009E7721">
      <w:pPr>
        <w:spacing w:line="360" w:lineRule="auto"/>
      </w:pPr>
    </w:p>
    <w:p w14:paraId="20D61163" w14:textId="6B578B11" w:rsidR="002F7058" w:rsidRDefault="008F2D8A" w:rsidP="009E7721">
      <w:pPr>
        <w:spacing w:line="360" w:lineRule="auto"/>
      </w:pPr>
      <w:r>
        <w:t>You can also click on the call details “toast” notification popup to pop the contact, as below.</w:t>
      </w:r>
      <w:r w:rsidR="006F43E2">
        <w:t xml:space="preserve"> </w:t>
      </w:r>
      <w:r w:rsidR="003319BA">
        <w:t>Again,</w:t>
      </w:r>
      <w:r w:rsidR="006A76F9">
        <w:t xml:space="preserve"> this assumes the contact was found in the CRM platform.</w:t>
      </w:r>
    </w:p>
    <w:p w14:paraId="187F0ED4" w14:textId="77777777" w:rsidR="003319BA" w:rsidRDefault="003319BA" w:rsidP="009E7721">
      <w:pPr>
        <w:spacing w:line="360" w:lineRule="auto"/>
      </w:pPr>
    </w:p>
    <w:p w14:paraId="4F65D7DC" w14:textId="012FEF1A" w:rsidR="008F2D8A" w:rsidRDefault="002323CF" w:rsidP="009E7721">
      <w:pPr>
        <w:spacing w:line="360" w:lineRule="auto"/>
      </w:pPr>
      <w:r>
        <w:rPr>
          <w:noProof/>
        </w:rPr>
        <w:drawing>
          <wp:inline distT="0" distB="0" distL="0" distR="0" wp14:anchorId="258952AE" wp14:editId="7BAB565D">
            <wp:extent cx="2316217" cy="812800"/>
            <wp:effectExtent l="0" t="0" r="825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8595" cy="820653"/>
                    </a:xfrm>
                    <a:prstGeom prst="rect">
                      <a:avLst/>
                    </a:prstGeom>
                    <a:noFill/>
                    <a:ln>
                      <a:noFill/>
                    </a:ln>
                  </pic:spPr>
                </pic:pic>
              </a:graphicData>
            </a:graphic>
          </wp:inline>
        </w:drawing>
      </w:r>
    </w:p>
    <w:p w14:paraId="1116E50C" w14:textId="77777777" w:rsidR="008F2D8A" w:rsidRDefault="008F2D8A" w:rsidP="009E7721">
      <w:pPr>
        <w:spacing w:line="360" w:lineRule="auto"/>
      </w:pPr>
    </w:p>
    <w:p w14:paraId="43C8CE3E" w14:textId="61636F29" w:rsidR="008F2D8A" w:rsidRDefault="008F2D8A" w:rsidP="009E7721">
      <w:pPr>
        <w:spacing w:line="360" w:lineRule="auto"/>
      </w:pPr>
      <w:r>
        <w:t>This feature depends on the appropriate Call Notification setting being activated, as shown below</w:t>
      </w:r>
      <w:r w:rsidR="00FE52B8">
        <w:t>.</w:t>
      </w:r>
    </w:p>
    <w:p w14:paraId="099CEE87" w14:textId="77777777" w:rsidR="008F2D8A" w:rsidRDefault="008F2D8A" w:rsidP="009E7721">
      <w:pPr>
        <w:spacing w:line="360" w:lineRule="auto"/>
      </w:pPr>
      <w:r>
        <w:rPr>
          <w:noProof/>
        </w:rPr>
        <w:drawing>
          <wp:inline distT="0" distB="0" distL="0" distR="0" wp14:anchorId="2C18FC28" wp14:editId="5CE777E0">
            <wp:extent cx="4459184" cy="326648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7735" cy="3294726"/>
                    </a:xfrm>
                    <a:prstGeom prst="rect">
                      <a:avLst/>
                    </a:prstGeom>
                    <a:noFill/>
                    <a:ln>
                      <a:noFill/>
                    </a:ln>
                  </pic:spPr>
                </pic:pic>
              </a:graphicData>
            </a:graphic>
          </wp:inline>
        </w:drawing>
      </w:r>
    </w:p>
    <w:p w14:paraId="647767E3" w14:textId="77777777" w:rsidR="002F7058" w:rsidRDefault="002F7058" w:rsidP="009E7721">
      <w:pPr>
        <w:spacing w:line="360" w:lineRule="auto"/>
      </w:pPr>
    </w:p>
    <w:p w14:paraId="53D96E2B" w14:textId="77777777" w:rsidR="009C1E7E" w:rsidRDefault="008F2D8A" w:rsidP="009E7721">
      <w:pPr>
        <w:spacing w:line="360" w:lineRule="auto"/>
      </w:pPr>
      <w:r>
        <w:t>Unity can also be configured to automatically pop the CRM contact when the call is answered, which depends on the Automatic Contact Pop tab settings as shown below.</w:t>
      </w:r>
    </w:p>
    <w:p w14:paraId="57644761" w14:textId="77777777" w:rsidR="00403E55" w:rsidRDefault="00403E55" w:rsidP="009E7721">
      <w:pPr>
        <w:spacing w:line="360" w:lineRule="auto"/>
      </w:pPr>
    </w:p>
    <w:p w14:paraId="3D133353" w14:textId="77777777" w:rsidR="00FD75D4" w:rsidRDefault="008F2D8A" w:rsidP="009E7721">
      <w:pPr>
        <w:spacing w:line="360" w:lineRule="auto"/>
      </w:pPr>
      <w:r>
        <w:rPr>
          <w:noProof/>
        </w:rPr>
        <w:lastRenderedPageBreak/>
        <w:drawing>
          <wp:inline distT="0" distB="0" distL="0" distR="0" wp14:anchorId="5115348C" wp14:editId="6C6102CC">
            <wp:extent cx="4489450" cy="186897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2">
                      <a:extLst>
                        <a:ext uri="{28A0092B-C50C-407E-A947-70E740481C1C}">
                          <a14:useLocalDpi xmlns:a14="http://schemas.microsoft.com/office/drawing/2010/main" val="0"/>
                        </a:ext>
                      </a:extLst>
                    </a:blip>
                    <a:srcRect b="42982"/>
                    <a:stretch/>
                  </pic:blipFill>
                  <pic:spPr bwMode="auto">
                    <a:xfrm>
                      <a:off x="0" y="0"/>
                      <a:ext cx="4583863" cy="1908274"/>
                    </a:xfrm>
                    <a:prstGeom prst="rect">
                      <a:avLst/>
                    </a:prstGeom>
                    <a:noFill/>
                    <a:ln>
                      <a:noFill/>
                    </a:ln>
                    <a:extLst>
                      <a:ext uri="{53640926-AAD7-44D8-BBD7-CCE9431645EC}">
                        <a14:shadowObscured xmlns:a14="http://schemas.microsoft.com/office/drawing/2010/main"/>
                      </a:ext>
                    </a:extLst>
                  </pic:spPr>
                </pic:pic>
              </a:graphicData>
            </a:graphic>
          </wp:inline>
        </w:drawing>
      </w:r>
    </w:p>
    <w:p w14:paraId="24A4BDE3" w14:textId="77777777" w:rsidR="00BF4D8A" w:rsidRDefault="00BF4D8A" w:rsidP="009E7721">
      <w:pPr>
        <w:spacing w:line="360" w:lineRule="auto"/>
      </w:pPr>
    </w:p>
    <w:p w14:paraId="5F1572EC" w14:textId="0097AAFA" w:rsidR="00EC0EFE" w:rsidRPr="006F1ABA" w:rsidRDefault="008951EB" w:rsidP="006F1ABA">
      <w:pPr>
        <w:pStyle w:val="Subtitle"/>
      </w:pPr>
      <w:bookmarkStart w:id="12" w:name="_Toc21703113"/>
      <w:r>
        <w:t>4</w:t>
      </w:r>
      <w:r w:rsidR="00416BB1" w:rsidRPr="006F1ABA">
        <w:t>.2</w:t>
      </w:r>
      <w:r w:rsidR="00416BB1" w:rsidRPr="006F1ABA">
        <w:tab/>
        <w:t>Contact Search</w:t>
      </w:r>
      <w:bookmarkEnd w:id="12"/>
    </w:p>
    <w:p w14:paraId="54E6B02F" w14:textId="7187950D" w:rsidR="00416BB1" w:rsidRDefault="00416BB1" w:rsidP="009E7721">
      <w:pPr>
        <w:spacing w:line="360" w:lineRule="auto"/>
      </w:pPr>
      <w:r>
        <w:t xml:space="preserve">When you perform a contact search, Unity will check all directories such as the group/enterprise phone list, personal </w:t>
      </w:r>
      <w:r w:rsidR="00D86393">
        <w:t>directory</w:t>
      </w:r>
      <w:r>
        <w:t xml:space="preserve"> and Outlook etc, but it will also search </w:t>
      </w:r>
      <w:r w:rsidR="00EC2F81">
        <w:t>Sugar CRM</w:t>
      </w:r>
      <w:r w:rsidR="003319BA">
        <w:t xml:space="preserve"> </w:t>
      </w:r>
      <w:r>
        <w:t xml:space="preserve">and return </w:t>
      </w:r>
      <w:r w:rsidR="00AA2D7A">
        <w:t xml:space="preserve">the </w:t>
      </w:r>
      <w:r>
        <w:t>results.</w:t>
      </w:r>
      <w:r w:rsidR="006F43E2">
        <w:t xml:space="preserve"> </w:t>
      </w:r>
      <w:r>
        <w:t>You can search on contact name or company name</w:t>
      </w:r>
      <w:r w:rsidR="003319BA">
        <w:t>, s</w:t>
      </w:r>
      <w:r>
        <w:t>imply double click an entry to call that number.</w:t>
      </w:r>
    </w:p>
    <w:p w14:paraId="3101DCDB" w14:textId="77777777" w:rsidR="006C7019" w:rsidRDefault="006C7019" w:rsidP="009E7721">
      <w:pPr>
        <w:spacing w:line="360" w:lineRule="auto"/>
      </w:pPr>
    </w:p>
    <w:p w14:paraId="40335303" w14:textId="257B1CCB" w:rsidR="00416BB1" w:rsidRDefault="006C7019" w:rsidP="009E7721">
      <w:pPr>
        <w:spacing w:line="360" w:lineRule="auto"/>
      </w:pPr>
      <w:r>
        <w:t>Please note that you will need to type in a minimum of three letters to search for a CRM contact.</w:t>
      </w:r>
    </w:p>
    <w:p w14:paraId="0C0469AB" w14:textId="5AFC8B5C" w:rsidR="00416BB1" w:rsidRPr="00416BB1" w:rsidRDefault="00580586" w:rsidP="009E7721">
      <w:pPr>
        <w:spacing w:line="360" w:lineRule="auto"/>
      </w:pPr>
      <w:r>
        <w:rPr>
          <w:noProof/>
        </w:rPr>
        <w:drawing>
          <wp:inline distT="0" distB="0" distL="0" distR="0" wp14:anchorId="63A04D9D" wp14:editId="7D71E7E8">
            <wp:extent cx="5320721" cy="25781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3">
                      <a:extLst>
                        <a:ext uri="{28A0092B-C50C-407E-A947-70E740481C1C}">
                          <a14:useLocalDpi xmlns:a14="http://schemas.microsoft.com/office/drawing/2010/main" val="0"/>
                        </a:ext>
                      </a:extLst>
                    </a:blip>
                    <a:srcRect l="1084" b="1289"/>
                    <a:stretch/>
                  </pic:blipFill>
                  <pic:spPr bwMode="auto">
                    <a:xfrm>
                      <a:off x="0" y="0"/>
                      <a:ext cx="5337351" cy="2586158"/>
                    </a:xfrm>
                    <a:prstGeom prst="rect">
                      <a:avLst/>
                    </a:prstGeom>
                    <a:noFill/>
                    <a:ln>
                      <a:noFill/>
                    </a:ln>
                    <a:extLst>
                      <a:ext uri="{53640926-AAD7-44D8-BBD7-CCE9431645EC}">
                        <a14:shadowObscured xmlns:a14="http://schemas.microsoft.com/office/drawing/2010/main"/>
                      </a:ext>
                    </a:extLst>
                  </pic:spPr>
                </pic:pic>
              </a:graphicData>
            </a:graphic>
          </wp:inline>
        </w:drawing>
      </w:r>
    </w:p>
    <w:p w14:paraId="205674DA" w14:textId="77777777" w:rsidR="00EC0EFE" w:rsidRDefault="00EC0EFE" w:rsidP="009E7721">
      <w:pPr>
        <w:spacing w:line="360" w:lineRule="auto"/>
      </w:pPr>
    </w:p>
    <w:p w14:paraId="7E288377" w14:textId="6061E92B" w:rsidR="00721A48" w:rsidRDefault="00721A48" w:rsidP="009E7721">
      <w:pPr>
        <w:spacing w:line="360" w:lineRule="auto"/>
      </w:pPr>
      <w:r>
        <w:t>You can also right-click entries to send an email using the default mail program</w:t>
      </w:r>
      <w:r w:rsidR="003319BA">
        <w:t xml:space="preserve"> (if there is an email address set for that Contact or Lead in </w:t>
      </w:r>
      <w:r w:rsidR="00EC2F81">
        <w:t>Sugar</w:t>
      </w:r>
      <w:r w:rsidR="003319BA">
        <w:t>).</w:t>
      </w:r>
    </w:p>
    <w:p w14:paraId="273B0D9C" w14:textId="77777777" w:rsidR="00CE3461" w:rsidRDefault="00CE3461" w:rsidP="009E7721">
      <w:pPr>
        <w:spacing w:line="360" w:lineRule="auto"/>
      </w:pPr>
    </w:p>
    <w:p w14:paraId="73487473" w14:textId="19A2788A" w:rsidR="00721A48" w:rsidRDefault="00DB2473" w:rsidP="009E7721">
      <w:pPr>
        <w:spacing w:line="360" w:lineRule="auto"/>
      </w:pPr>
      <w:r>
        <w:rPr>
          <w:noProof/>
        </w:rPr>
        <w:drawing>
          <wp:inline distT="0" distB="0" distL="0" distR="0" wp14:anchorId="78D16181" wp14:editId="7BC041A6">
            <wp:extent cx="2825020" cy="1416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4">
                      <a:extLst>
                        <a:ext uri="{28A0092B-C50C-407E-A947-70E740481C1C}">
                          <a14:useLocalDpi xmlns:a14="http://schemas.microsoft.com/office/drawing/2010/main" val="0"/>
                        </a:ext>
                      </a:extLst>
                    </a:blip>
                    <a:srcRect l="1482"/>
                    <a:stretch/>
                  </pic:blipFill>
                  <pic:spPr bwMode="auto">
                    <a:xfrm>
                      <a:off x="0" y="0"/>
                      <a:ext cx="2859077" cy="1433121"/>
                    </a:xfrm>
                    <a:prstGeom prst="rect">
                      <a:avLst/>
                    </a:prstGeom>
                    <a:noFill/>
                    <a:ln>
                      <a:noFill/>
                    </a:ln>
                    <a:extLst>
                      <a:ext uri="{53640926-AAD7-44D8-BBD7-CCE9431645EC}">
                        <a14:shadowObscured xmlns:a14="http://schemas.microsoft.com/office/drawing/2010/main"/>
                      </a:ext>
                    </a:extLst>
                  </pic:spPr>
                </pic:pic>
              </a:graphicData>
            </a:graphic>
          </wp:inline>
        </w:drawing>
      </w:r>
    </w:p>
    <w:p w14:paraId="7B04A524" w14:textId="32D68049" w:rsidR="00937F8B" w:rsidRPr="000F4C88" w:rsidRDefault="008951EB" w:rsidP="006F1ABA">
      <w:pPr>
        <w:pStyle w:val="Subtitle"/>
      </w:pPr>
      <w:bookmarkStart w:id="13" w:name="_Toc21703114"/>
      <w:r>
        <w:lastRenderedPageBreak/>
        <w:t>4</w:t>
      </w:r>
      <w:r w:rsidR="000F4C88" w:rsidRPr="000F4C88">
        <w:t>.3</w:t>
      </w:r>
      <w:r w:rsidR="000F4C88" w:rsidRPr="000F4C88">
        <w:tab/>
        <w:t>Call Log Entry</w:t>
      </w:r>
      <w:bookmarkEnd w:id="13"/>
      <w:r w:rsidR="000F4C88" w:rsidRPr="000F4C88">
        <w:t xml:space="preserve"> </w:t>
      </w:r>
    </w:p>
    <w:p w14:paraId="498E8D3F" w14:textId="763CBF24" w:rsidR="000F4C88" w:rsidRDefault="000F4C88" w:rsidP="009E7721">
      <w:pPr>
        <w:spacing w:line="360" w:lineRule="auto"/>
      </w:pPr>
      <w:r>
        <w:t xml:space="preserve">When integrated with </w:t>
      </w:r>
      <w:r w:rsidR="00EC2F81">
        <w:t>Sugar</w:t>
      </w:r>
      <w:r>
        <w:t>, Unity can add call log entries on behalf of the user, as outlined below</w:t>
      </w:r>
      <w:r w:rsidR="00FE52B8">
        <w:t>.</w:t>
      </w:r>
    </w:p>
    <w:p w14:paraId="7CCD9182" w14:textId="77777777" w:rsidR="000F4C88" w:rsidRDefault="000F4C88" w:rsidP="009E7721">
      <w:pPr>
        <w:spacing w:line="360" w:lineRule="auto"/>
      </w:pPr>
    </w:p>
    <w:p w14:paraId="75543071" w14:textId="4032ADC7" w:rsidR="000F4C88" w:rsidRPr="000F4C88" w:rsidRDefault="008951EB" w:rsidP="006F1ABA">
      <w:pPr>
        <w:pStyle w:val="Subtitle"/>
      </w:pPr>
      <w:bookmarkStart w:id="14" w:name="_Toc21703115"/>
      <w:r>
        <w:t>4</w:t>
      </w:r>
      <w:r w:rsidR="000F4C88" w:rsidRPr="000F4C88">
        <w:t>.3.1</w:t>
      </w:r>
      <w:r w:rsidR="000F4C88" w:rsidRPr="000F4C88">
        <w:tab/>
        <w:t>Manual Call Log Entry</w:t>
      </w:r>
      <w:bookmarkEnd w:id="14"/>
    </w:p>
    <w:p w14:paraId="39D367F2" w14:textId="1F85DE3C" w:rsidR="000F4C88" w:rsidRDefault="000F4C88" w:rsidP="009E7721">
      <w:pPr>
        <w:spacing w:line="360" w:lineRule="auto"/>
      </w:pPr>
      <w:r>
        <w:t xml:space="preserve">Right-click on a call and select </w:t>
      </w:r>
      <w:r w:rsidR="00FD5FF0">
        <w:t>to add a call log entry, as shown below.</w:t>
      </w:r>
    </w:p>
    <w:p w14:paraId="6DAB5EFD" w14:textId="77777777" w:rsidR="00CE3461" w:rsidRDefault="00CE3461" w:rsidP="009E7721">
      <w:pPr>
        <w:spacing w:line="360" w:lineRule="auto"/>
      </w:pPr>
    </w:p>
    <w:p w14:paraId="7E47835B" w14:textId="1205552A" w:rsidR="000F4C88" w:rsidRDefault="002323CF" w:rsidP="009E7721">
      <w:pPr>
        <w:spacing w:line="360" w:lineRule="auto"/>
      </w:pPr>
      <w:r>
        <w:rPr>
          <w:noProof/>
        </w:rPr>
        <w:drawing>
          <wp:inline distT="0" distB="0" distL="0" distR="0" wp14:anchorId="0D150ADD" wp14:editId="7796C114">
            <wp:extent cx="4233221" cy="9588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67435" cy="966600"/>
                    </a:xfrm>
                    <a:prstGeom prst="rect">
                      <a:avLst/>
                    </a:prstGeom>
                    <a:noFill/>
                    <a:ln>
                      <a:noFill/>
                    </a:ln>
                  </pic:spPr>
                </pic:pic>
              </a:graphicData>
            </a:graphic>
          </wp:inline>
        </w:drawing>
      </w:r>
    </w:p>
    <w:p w14:paraId="18872F19" w14:textId="77777777" w:rsidR="000F4C88" w:rsidRDefault="000F4C88" w:rsidP="009E7721">
      <w:pPr>
        <w:spacing w:line="360" w:lineRule="auto"/>
      </w:pPr>
    </w:p>
    <w:p w14:paraId="4B2A26AB" w14:textId="77777777" w:rsidR="003319BA" w:rsidRDefault="00FD5FF0" w:rsidP="009E7721">
      <w:pPr>
        <w:spacing w:line="360" w:lineRule="auto"/>
      </w:pPr>
      <w:r>
        <w:t>Unity will enter basic details of the call depending on if the call is inbound or outbound</w:t>
      </w:r>
      <w:r w:rsidR="00076219">
        <w:t>.</w:t>
      </w:r>
    </w:p>
    <w:p w14:paraId="2C0DA59B" w14:textId="77777777" w:rsidR="003319BA" w:rsidRDefault="003319BA" w:rsidP="009E7721">
      <w:pPr>
        <w:spacing w:line="360" w:lineRule="auto"/>
      </w:pPr>
    </w:p>
    <w:p w14:paraId="1526A16F" w14:textId="6F2D0925" w:rsidR="000F4C88" w:rsidRDefault="00076219" w:rsidP="009E7721">
      <w:pPr>
        <w:spacing w:line="360" w:lineRule="auto"/>
      </w:pPr>
      <w:r>
        <w:t>R</w:t>
      </w:r>
      <w:r w:rsidR="00FD5FF0">
        <w:t xml:space="preserve">emember this </w:t>
      </w:r>
      <w:r>
        <w:t xml:space="preserve">call log </w:t>
      </w:r>
      <w:r w:rsidR="00FD5FF0">
        <w:t xml:space="preserve">will be stored in </w:t>
      </w:r>
      <w:r w:rsidR="00EC2F81">
        <w:t>Sugar</w:t>
      </w:r>
      <w:r w:rsidR="00FD5FF0">
        <w:t xml:space="preserve"> so an outbound call in Unity is an inbound call in </w:t>
      </w:r>
      <w:r w:rsidR="00EC2F81">
        <w:t>Sugar</w:t>
      </w:r>
      <w:r w:rsidR="00FD5FF0">
        <w:t>, because we have called the contact.</w:t>
      </w:r>
    </w:p>
    <w:p w14:paraId="10B0DC7B" w14:textId="229705C0" w:rsidR="008376BD" w:rsidRDefault="008376BD" w:rsidP="008376BD">
      <w:pPr>
        <w:spacing w:line="360" w:lineRule="auto"/>
      </w:pPr>
      <w:r>
        <w:t>You can also add further notes manually, then click OK to save the call log entry.</w:t>
      </w:r>
      <w:r w:rsidR="006F43E2">
        <w:t xml:space="preserve"> </w:t>
      </w:r>
    </w:p>
    <w:p w14:paraId="16C45372" w14:textId="77777777" w:rsidR="003319BA" w:rsidRDefault="003319BA" w:rsidP="008376BD">
      <w:pPr>
        <w:spacing w:line="360" w:lineRule="auto"/>
      </w:pPr>
    </w:p>
    <w:p w14:paraId="06E5D7AB" w14:textId="6DEB2E5C" w:rsidR="008376BD" w:rsidRDefault="002625F0" w:rsidP="008376BD">
      <w:pPr>
        <w:spacing w:line="360" w:lineRule="auto"/>
        <w:rPr>
          <w:rStyle w:val="Strong"/>
          <w:rFonts w:cs="Arial"/>
          <w:b w:val="0"/>
        </w:rPr>
      </w:pPr>
      <w:r w:rsidRPr="002625F0">
        <w:rPr>
          <w:rStyle w:val="Strong"/>
          <w:rFonts w:cs="Arial"/>
          <w:b w:val="0"/>
        </w:rPr>
        <w:t xml:space="preserve">The call note will be saved against that contact in </w:t>
      </w:r>
      <w:r w:rsidR="00EC2F81">
        <w:rPr>
          <w:rStyle w:val="Strong"/>
          <w:rFonts w:cs="Arial"/>
          <w:b w:val="0"/>
        </w:rPr>
        <w:t>Sugar</w:t>
      </w:r>
      <w:r w:rsidRPr="002625F0">
        <w:rPr>
          <w:rStyle w:val="Strong"/>
          <w:rFonts w:cs="Arial"/>
          <w:b w:val="0"/>
        </w:rPr>
        <w:t xml:space="preserve">, please note that you can specify whether to close the status of the call log </w:t>
      </w:r>
      <w:r>
        <w:rPr>
          <w:rStyle w:val="Strong"/>
          <w:rFonts w:cs="Arial"/>
          <w:b w:val="0"/>
        </w:rPr>
        <w:t>task</w:t>
      </w:r>
      <w:r w:rsidR="003319BA">
        <w:rPr>
          <w:rStyle w:val="Strong"/>
          <w:rFonts w:cs="Arial"/>
          <w:b w:val="0"/>
        </w:rPr>
        <w:t>/activity</w:t>
      </w:r>
      <w:r w:rsidRPr="002625F0">
        <w:rPr>
          <w:rStyle w:val="Strong"/>
          <w:rFonts w:cs="Arial"/>
          <w:b w:val="0"/>
        </w:rPr>
        <w:t xml:space="preserve"> in</w:t>
      </w:r>
      <w:r>
        <w:rPr>
          <w:rStyle w:val="Strong"/>
          <w:rFonts w:cs="Arial"/>
          <w:b w:val="0"/>
        </w:rPr>
        <w:t xml:space="preserve"> </w:t>
      </w:r>
      <w:r w:rsidR="00EC2F81">
        <w:rPr>
          <w:rStyle w:val="Strong"/>
          <w:rFonts w:cs="Arial"/>
          <w:b w:val="0"/>
        </w:rPr>
        <w:t>Sugar</w:t>
      </w:r>
      <w:r w:rsidRPr="002625F0">
        <w:rPr>
          <w:rStyle w:val="Strong"/>
          <w:rFonts w:cs="Arial"/>
          <w:b w:val="0"/>
        </w:rPr>
        <w:t xml:space="preserve"> or keep it open by ticking the box.</w:t>
      </w:r>
    </w:p>
    <w:p w14:paraId="3A8F5C8A" w14:textId="77777777" w:rsidR="008376BD" w:rsidRPr="008376BD" w:rsidRDefault="008376BD" w:rsidP="008376BD">
      <w:pPr>
        <w:spacing w:line="360" w:lineRule="auto"/>
        <w:rPr>
          <w:rStyle w:val="Strong"/>
          <w:rFonts w:cs="Arial"/>
          <w:b w:val="0"/>
        </w:rPr>
      </w:pPr>
      <w:r>
        <w:rPr>
          <w:rStyle w:val="Strong"/>
          <w:rFonts w:cs="Arial"/>
          <w:b w:val="0"/>
          <w:noProof/>
        </w:rPr>
        <w:drawing>
          <wp:inline distT="0" distB="0" distL="0" distR="0" wp14:anchorId="5AA7538E" wp14:editId="2A49C9E8">
            <wp:extent cx="4674257" cy="946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6">
                      <a:extLst>
                        <a:ext uri="{28A0092B-C50C-407E-A947-70E740481C1C}">
                          <a14:useLocalDpi xmlns:a14="http://schemas.microsoft.com/office/drawing/2010/main" val="0"/>
                        </a:ext>
                      </a:extLst>
                    </a:blip>
                    <a:srcRect b="39602"/>
                    <a:stretch/>
                  </pic:blipFill>
                  <pic:spPr bwMode="auto">
                    <a:xfrm>
                      <a:off x="0" y="0"/>
                      <a:ext cx="4720839" cy="955579"/>
                    </a:xfrm>
                    <a:prstGeom prst="rect">
                      <a:avLst/>
                    </a:prstGeom>
                    <a:noFill/>
                    <a:ln>
                      <a:noFill/>
                    </a:ln>
                    <a:extLst>
                      <a:ext uri="{53640926-AAD7-44D8-BBD7-CCE9431645EC}">
                        <a14:shadowObscured xmlns:a14="http://schemas.microsoft.com/office/drawing/2010/main"/>
                      </a:ext>
                    </a:extLst>
                  </pic:spPr>
                </pic:pic>
              </a:graphicData>
            </a:graphic>
          </wp:inline>
        </w:drawing>
      </w:r>
    </w:p>
    <w:p w14:paraId="65F6A85A" w14:textId="77777777" w:rsidR="00C40DD3" w:rsidRDefault="00C40DD3" w:rsidP="0088363A"/>
    <w:p w14:paraId="42A56BB9" w14:textId="55E9D709" w:rsidR="00C40DD3" w:rsidRDefault="0088363A" w:rsidP="009E7721">
      <w:pPr>
        <w:spacing w:line="360" w:lineRule="auto"/>
      </w:pPr>
      <w:r>
        <w:rPr>
          <w:noProof/>
        </w:rPr>
        <w:drawing>
          <wp:inline distT="0" distB="0" distL="0" distR="0" wp14:anchorId="472098F6" wp14:editId="0FEF6465">
            <wp:extent cx="2344232" cy="13398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99640" cy="1428674"/>
                    </a:xfrm>
                    <a:prstGeom prst="rect">
                      <a:avLst/>
                    </a:prstGeom>
                    <a:noFill/>
                    <a:ln>
                      <a:noFill/>
                    </a:ln>
                  </pic:spPr>
                </pic:pic>
              </a:graphicData>
            </a:graphic>
          </wp:inline>
        </w:drawing>
      </w:r>
    </w:p>
    <w:p w14:paraId="5F2268AE" w14:textId="77777777" w:rsidR="007C08C2" w:rsidRDefault="007C08C2"/>
    <w:p w14:paraId="4616B832" w14:textId="77777777" w:rsidR="00FD5FF0" w:rsidRDefault="008376BD" w:rsidP="009E7721">
      <w:pPr>
        <w:spacing w:line="360" w:lineRule="auto"/>
      </w:pPr>
      <w:r>
        <w:t xml:space="preserve">If you click Show CRM Contact or Cancel the call log will </w:t>
      </w:r>
      <w:r w:rsidRPr="00076219">
        <w:rPr>
          <w:u w:val="single"/>
        </w:rPr>
        <w:t>not</w:t>
      </w:r>
      <w:r>
        <w:t xml:space="preserve"> be saved.</w:t>
      </w:r>
    </w:p>
    <w:p w14:paraId="70A53FF6" w14:textId="77777777" w:rsidR="00FD5FF0" w:rsidRDefault="00FD5FF0" w:rsidP="009E7721">
      <w:pPr>
        <w:spacing w:line="360" w:lineRule="auto"/>
      </w:pPr>
    </w:p>
    <w:p w14:paraId="0E93AC7E" w14:textId="001AD5E0" w:rsidR="00076219" w:rsidRDefault="00076219" w:rsidP="009E7721">
      <w:pPr>
        <w:spacing w:line="360" w:lineRule="auto"/>
      </w:pPr>
      <w:r>
        <w:t xml:space="preserve">You will now see this call log entry in </w:t>
      </w:r>
      <w:r w:rsidR="00EC2F81">
        <w:t>Sugar</w:t>
      </w:r>
      <w:r>
        <w:t>, as shown below</w:t>
      </w:r>
      <w:r w:rsidR="00FE52B8">
        <w:t>.</w:t>
      </w:r>
    </w:p>
    <w:p w14:paraId="723C8EAD" w14:textId="6D8A37AF" w:rsidR="00D86393" w:rsidRDefault="00CE12A6" w:rsidP="009E7721">
      <w:pPr>
        <w:spacing w:line="360" w:lineRule="auto"/>
      </w:pPr>
      <w:r>
        <w:rPr>
          <w:noProof/>
        </w:rPr>
        <w:lastRenderedPageBreak/>
        <w:drawing>
          <wp:inline distT="0" distB="0" distL="0" distR="0" wp14:anchorId="5518D475" wp14:editId="5292F601">
            <wp:extent cx="4509333" cy="1841500"/>
            <wp:effectExtent l="0" t="0" r="5715"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8">
                      <a:extLst>
                        <a:ext uri="{28A0092B-C50C-407E-A947-70E740481C1C}">
                          <a14:useLocalDpi xmlns:a14="http://schemas.microsoft.com/office/drawing/2010/main" val="0"/>
                        </a:ext>
                      </a:extLst>
                    </a:blip>
                    <a:srcRect b="13312"/>
                    <a:stretch/>
                  </pic:blipFill>
                  <pic:spPr bwMode="auto">
                    <a:xfrm>
                      <a:off x="0" y="0"/>
                      <a:ext cx="4566937" cy="1865024"/>
                    </a:xfrm>
                    <a:prstGeom prst="rect">
                      <a:avLst/>
                    </a:prstGeom>
                    <a:noFill/>
                    <a:ln>
                      <a:noFill/>
                    </a:ln>
                    <a:extLst>
                      <a:ext uri="{53640926-AAD7-44D8-BBD7-CCE9431645EC}">
                        <a14:shadowObscured xmlns:a14="http://schemas.microsoft.com/office/drawing/2010/main"/>
                      </a:ext>
                    </a:extLst>
                  </pic:spPr>
                </pic:pic>
              </a:graphicData>
            </a:graphic>
          </wp:inline>
        </w:drawing>
      </w:r>
    </w:p>
    <w:p w14:paraId="6A8722CB" w14:textId="77777777" w:rsidR="00CE3461" w:rsidRDefault="00CE3461" w:rsidP="009E7721">
      <w:pPr>
        <w:spacing w:line="360" w:lineRule="auto"/>
      </w:pPr>
    </w:p>
    <w:p w14:paraId="183A8201" w14:textId="32BA253E" w:rsidR="000F4C88" w:rsidRDefault="008951EB" w:rsidP="00FE52B8">
      <w:pPr>
        <w:pStyle w:val="Subtitle"/>
      </w:pPr>
      <w:bookmarkStart w:id="15" w:name="_Toc21703116"/>
      <w:r>
        <w:t>4</w:t>
      </w:r>
      <w:r w:rsidR="000F4C88" w:rsidRPr="000F4C88">
        <w:t>.3.2</w:t>
      </w:r>
      <w:r w:rsidR="000F4C88" w:rsidRPr="000F4C88">
        <w:tab/>
        <w:t>Automatic Call Log Entry</w:t>
      </w:r>
      <w:bookmarkEnd w:id="15"/>
    </w:p>
    <w:p w14:paraId="0E62207C" w14:textId="3B2DC9CE" w:rsidR="00076219" w:rsidRDefault="00076219" w:rsidP="009E7721">
      <w:pPr>
        <w:spacing w:line="360" w:lineRule="auto"/>
      </w:pPr>
      <w:r>
        <w:t>Unity can be configured to automatically add a call log entry for any calls where a call log hasn’t been manually created using the steps above.</w:t>
      </w:r>
      <w:r w:rsidR="006F43E2">
        <w:t xml:space="preserve"> </w:t>
      </w:r>
      <w:r>
        <w:t>This feature is activated as shown below.</w:t>
      </w:r>
    </w:p>
    <w:p w14:paraId="6584F9E7" w14:textId="06A6A6E0" w:rsidR="00076219" w:rsidRDefault="00DB2473" w:rsidP="009E7721">
      <w:pPr>
        <w:spacing w:line="360" w:lineRule="auto"/>
      </w:pPr>
      <w:r>
        <w:rPr>
          <w:noProof/>
        </w:rPr>
        <w:drawing>
          <wp:inline distT="0" distB="0" distL="0" distR="0" wp14:anchorId="3C2E8C75" wp14:editId="0441DB64">
            <wp:extent cx="3655288" cy="105410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9">
                      <a:extLst>
                        <a:ext uri="{28A0092B-C50C-407E-A947-70E740481C1C}">
                          <a14:useLocalDpi xmlns:a14="http://schemas.microsoft.com/office/drawing/2010/main" val="0"/>
                        </a:ext>
                      </a:extLst>
                    </a:blip>
                    <a:srcRect t="68916" r="27520"/>
                    <a:stretch/>
                  </pic:blipFill>
                  <pic:spPr bwMode="auto">
                    <a:xfrm>
                      <a:off x="0" y="0"/>
                      <a:ext cx="3689290" cy="1063905"/>
                    </a:xfrm>
                    <a:prstGeom prst="rect">
                      <a:avLst/>
                    </a:prstGeom>
                    <a:noFill/>
                    <a:ln>
                      <a:noFill/>
                    </a:ln>
                    <a:extLst>
                      <a:ext uri="{53640926-AAD7-44D8-BBD7-CCE9431645EC}">
                        <a14:shadowObscured xmlns:a14="http://schemas.microsoft.com/office/drawing/2010/main"/>
                      </a:ext>
                    </a:extLst>
                  </pic:spPr>
                </pic:pic>
              </a:graphicData>
            </a:graphic>
          </wp:inline>
        </w:drawing>
      </w:r>
    </w:p>
    <w:p w14:paraId="39741059" w14:textId="77777777" w:rsidR="000F4C88" w:rsidRDefault="000F4C88" w:rsidP="009E7721">
      <w:pPr>
        <w:spacing w:line="360" w:lineRule="auto"/>
      </w:pPr>
    </w:p>
    <w:p w14:paraId="34A402B8" w14:textId="26CB605D" w:rsidR="00076219" w:rsidRDefault="00076219" w:rsidP="009E7721">
      <w:pPr>
        <w:spacing w:line="360" w:lineRule="auto"/>
      </w:pPr>
      <w:r>
        <w:t xml:space="preserve">Unity will automatically add call log entries when the call is released </w:t>
      </w:r>
      <w:r w:rsidR="003319BA">
        <w:t>(</w:t>
      </w:r>
      <w:r>
        <w:t>the same time it is removed from the Active Call List in Unity</w:t>
      </w:r>
      <w:r w:rsidR="003319BA">
        <w:t>)</w:t>
      </w:r>
      <w:r>
        <w:t>.</w:t>
      </w:r>
      <w:r w:rsidR="006F43E2">
        <w:t xml:space="preserve"> </w:t>
      </w:r>
      <w:r>
        <w:t>Only basic information on the call is presented, based on the direction of the call and the Unity user that made or received the call.</w:t>
      </w:r>
      <w:r w:rsidR="006F43E2">
        <w:t xml:space="preserve"> </w:t>
      </w:r>
      <w:r w:rsidR="00EC2F81">
        <w:t>Sugar</w:t>
      </w:r>
      <w:r>
        <w:t xml:space="preserve"> will timestamp the call internally.</w:t>
      </w:r>
    </w:p>
    <w:p w14:paraId="13092543" w14:textId="77777777" w:rsidR="00076219" w:rsidRDefault="00076219" w:rsidP="009E7721">
      <w:pPr>
        <w:spacing w:line="360" w:lineRule="auto"/>
      </w:pPr>
    </w:p>
    <w:p w14:paraId="21EA435B" w14:textId="1A489A28" w:rsidR="00076219" w:rsidRDefault="00076219" w:rsidP="009E7721">
      <w:pPr>
        <w:spacing w:line="360" w:lineRule="auto"/>
      </w:pPr>
      <w:r>
        <w:t>This shows a</w:t>
      </w:r>
      <w:r w:rsidR="00B47118">
        <w:t xml:space="preserve">n </w:t>
      </w:r>
      <w:r w:rsidR="00580C8E">
        <w:t>un</w:t>
      </w:r>
      <w:r w:rsidR="00B47118">
        <w:t>answered</w:t>
      </w:r>
      <w:r>
        <w:t xml:space="preserve"> call from the </w:t>
      </w:r>
      <w:r w:rsidR="00EC2F81">
        <w:t>Sugar</w:t>
      </w:r>
      <w:r>
        <w:t xml:space="preserve"> contact to the Unity user</w:t>
      </w:r>
      <w:r w:rsidR="00FE52B8">
        <w:t>.</w:t>
      </w:r>
    </w:p>
    <w:p w14:paraId="3326C12B" w14:textId="1FB5468D" w:rsidR="00B47118" w:rsidRDefault="00CE12A6" w:rsidP="009E7721">
      <w:pPr>
        <w:spacing w:line="360" w:lineRule="auto"/>
      </w:pPr>
      <w:r>
        <w:rPr>
          <w:noProof/>
        </w:rPr>
        <w:drawing>
          <wp:inline distT="0" distB="0" distL="0" distR="0" wp14:anchorId="0CEAFECB" wp14:editId="28EDA1C1">
            <wp:extent cx="3918857" cy="1237037"/>
            <wp:effectExtent l="0" t="0" r="5715"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57555" cy="1280819"/>
                    </a:xfrm>
                    <a:prstGeom prst="rect">
                      <a:avLst/>
                    </a:prstGeom>
                    <a:noFill/>
                    <a:ln>
                      <a:noFill/>
                    </a:ln>
                  </pic:spPr>
                </pic:pic>
              </a:graphicData>
            </a:graphic>
          </wp:inline>
        </w:drawing>
      </w:r>
    </w:p>
    <w:p w14:paraId="03AF8F6E" w14:textId="77777777" w:rsidR="00A02E83" w:rsidRDefault="00A02E83" w:rsidP="009E7721">
      <w:pPr>
        <w:spacing w:line="360" w:lineRule="auto"/>
      </w:pPr>
    </w:p>
    <w:p w14:paraId="7D91A38B" w14:textId="73F2F2D7" w:rsidR="00A02E83" w:rsidRDefault="00580C8E" w:rsidP="009E7721">
      <w:pPr>
        <w:spacing w:line="360" w:lineRule="auto"/>
      </w:pPr>
      <w:r>
        <w:t xml:space="preserve">This shows an answered call from the Unity client to the </w:t>
      </w:r>
      <w:r w:rsidR="00EC2F81">
        <w:t>Sugar</w:t>
      </w:r>
      <w:r>
        <w:t xml:space="preserve"> contact</w:t>
      </w:r>
      <w:r w:rsidR="00FE52B8">
        <w:t>.</w:t>
      </w:r>
    </w:p>
    <w:p w14:paraId="62A81C37" w14:textId="4C9569C5" w:rsidR="000F4C88" w:rsidRPr="00416BB1" w:rsidRDefault="000B2558" w:rsidP="009E7721">
      <w:pPr>
        <w:spacing w:line="360" w:lineRule="auto"/>
      </w:pPr>
      <w:r>
        <w:rPr>
          <w:noProof/>
        </w:rPr>
        <w:drawing>
          <wp:inline distT="0" distB="0" distL="0" distR="0" wp14:anchorId="67374A6E" wp14:editId="08C20C7A">
            <wp:extent cx="4144488" cy="1607861"/>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35473" cy="1643159"/>
                    </a:xfrm>
                    <a:prstGeom prst="rect">
                      <a:avLst/>
                    </a:prstGeom>
                    <a:noFill/>
                    <a:ln>
                      <a:noFill/>
                    </a:ln>
                  </pic:spPr>
                </pic:pic>
              </a:graphicData>
            </a:graphic>
          </wp:inline>
        </w:drawing>
      </w:r>
    </w:p>
    <w:sectPr w:rsidR="000F4C88" w:rsidRPr="00416BB1" w:rsidSect="00CE3461">
      <w:pgSz w:w="11906" w:h="16838"/>
      <w:pgMar w:top="1135"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191A"/>
    <w:multiLevelType w:val="hybridMultilevel"/>
    <w:tmpl w:val="3D9AA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1E"/>
    <w:rsid w:val="000051AF"/>
    <w:rsid w:val="000263FA"/>
    <w:rsid w:val="00037F37"/>
    <w:rsid w:val="00057EAA"/>
    <w:rsid w:val="00076219"/>
    <w:rsid w:val="000B2558"/>
    <w:rsid w:val="000D43C0"/>
    <w:rsid w:val="000E2FD8"/>
    <w:rsid w:val="000E7FB5"/>
    <w:rsid w:val="000F4C88"/>
    <w:rsid w:val="001026A3"/>
    <w:rsid w:val="00116E68"/>
    <w:rsid w:val="00151728"/>
    <w:rsid w:val="00156A58"/>
    <w:rsid w:val="00166FB9"/>
    <w:rsid w:val="001757B0"/>
    <w:rsid w:val="0018003D"/>
    <w:rsid w:val="00182222"/>
    <w:rsid w:val="001D5F8B"/>
    <w:rsid w:val="001F6853"/>
    <w:rsid w:val="00206E7E"/>
    <w:rsid w:val="002323CF"/>
    <w:rsid w:val="00243D1D"/>
    <w:rsid w:val="002625F0"/>
    <w:rsid w:val="002B39BC"/>
    <w:rsid w:val="002F7058"/>
    <w:rsid w:val="003319BA"/>
    <w:rsid w:val="003D4891"/>
    <w:rsid w:val="003D4980"/>
    <w:rsid w:val="003F2935"/>
    <w:rsid w:val="003F69B4"/>
    <w:rsid w:val="00401BD7"/>
    <w:rsid w:val="00403E55"/>
    <w:rsid w:val="00416BB1"/>
    <w:rsid w:val="00455C2A"/>
    <w:rsid w:val="004E7448"/>
    <w:rsid w:val="004F1D11"/>
    <w:rsid w:val="004F2EFF"/>
    <w:rsid w:val="00511E8F"/>
    <w:rsid w:val="00523195"/>
    <w:rsid w:val="00527A01"/>
    <w:rsid w:val="0054199E"/>
    <w:rsid w:val="00545C36"/>
    <w:rsid w:val="00550C8A"/>
    <w:rsid w:val="005616FA"/>
    <w:rsid w:val="0056261C"/>
    <w:rsid w:val="00562F19"/>
    <w:rsid w:val="0056562E"/>
    <w:rsid w:val="00580586"/>
    <w:rsid w:val="00580C8E"/>
    <w:rsid w:val="005A6F7E"/>
    <w:rsid w:val="005D3B3F"/>
    <w:rsid w:val="005D5686"/>
    <w:rsid w:val="005E169E"/>
    <w:rsid w:val="005E2BEB"/>
    <w:rsid w:val="005E5AA5"/>
    <w:rsid w:val="006013D9"/>
    <w:rsid w:val="0062009A"/>
    <w:rsid w:val="00624D46"/>
    <w:rsid w:val="00646CC0"/>
    <w:rsid w:val="0066183C"/>
    <w:rsid w:val="006A5DA4"/>
    <w:rsid w:val="006A76F9"/>
    <w:rsid w:val="006C7019"/>
    <w:rsid w:val="006E51ED"/>
    <w:rsid w:val="006F1ABA"/>
    <w:rsid w:val="006F2594"/>
    <w:rsid w:val="006F43E2"/>
    <w:rsid w:val="007004A7"/>
    <w:rsid w:val="00701664"/>
    <w:rsid w:val="0071059C"/>
    <w:rsid w:val="00721A48"/>
    <w:rsid w:val="00721D4C"/>
    <w:rsid w:val="007307C2"/>
    <w:rsid w:val="00731A36"/>
    <w:rsid w:val="00793BD1"/>
    <w:rsid w:val="007A2D40"/>
    <w:rsid w:val="007C08C2"/>
    <w:rsid w:val="007C5528"/>
    <w:rsid w:val="007C6BB3"/>
    <w:rsid w:val="007D0A03"/>
    <w:rsid w:val="007D2851"/>
    <w:rsid w:val="007E7173"/>
    <w:rsid w:val="00811F8C"/>
    <w:rsid w:val="008376BD"/>
    <w:rsid w:val="00842639"/>
    <w:rsid w:val="00855353"/>
    <w:rsid w:val="00874337"/>
    <w:rsid w:val="0088363A"/>
    <w:rsid w:val="008942B1"/>
    <w:rsid w:val="008951EB"/>
    <w:rsid w:val="008A255D"/>
    <w:rsid w:val="008D2903"/>
    <w:rsid w:val="008E6350"/>
    <w:rsid w:val="008F2D8A"/>
    <w:rsid w:val="008F673D"/>
    <w:rsid w:val="00901083"/>
    <w:rsid w:val="00924786"/>
    <w:rsid w:val="00930282"/>
    <w:rsid w:val="00933D2E"/>
    <w:rsid w:val="00937F8B"/>
    <w:rsid w:val="009427E9"/>
    <w:rsid w:val="00982801"/>
    <w:rsid w:val="009874B9"/>
    <w:rsid w:val="00993C3E"/>
    <w:rsid w:val="009A24E1"/>
    <w:rsid w:val="009C0ECA"/>
    <w:rsid w:val="009C1E7E"/>
    <w:rsid w:val="009E226A"/>
    <w:rsid w:val="009E7721"/>
    <w:rsid w:val="009F280D"/>
    <w:rsid w:val="00A02E83"/>
    <w:rsid w:val="00A10553"/>
    <w:rsid w:val="00A12D88"/>
    <w:rsid w:val="00A165E7"/>
    <w:rsid w:val="00A17008"/>
    <w:rsid w:val="00A5758E"/>
    <w:rsid w:val="00A86BE0"/>
    <w:rsid w:val="00A91538"/>
    <w:rsid w:val="00AA2D7A"/>
    <w:rsid w:val="00AC185F"/>
    <w:rsid w:val="00AD375B"/>
    <w:rsid w:val="00AE2481"/>
    <w:rsid w:val="00B11534"/>
    <w:rsid w:val="00B33348"/>
    <w:rsid w:val="00B45C74"/>
    <w:rsid w:val="00B47118"/>
    <w:rsid w:val="00B60B55"/>
    <w:rsid w:val="00B62941"/>
    <w:rsid w:val="00B671F1"/>
    <w:rsid w:val="00B67B3B"/>
    <w:rsid w:val="00B71167"/>
    <w:rsid w:val="00BC000F"/>
    <w:rsid w:val="00BD05DE"/>
    <w:rsid w:val="00BD3EAD"/>
    <w:rsid w:val="00BD6997"/>
    <w:rsid w:val="00BF4D8A"/>
    <w:rsid w:val="00BF500A"/>
    <w:rsid w:val="00C33D69"/>
    <w:rsid w:val="00C40DD3"/>
    <w:rsid w:val="00C54496"/>
    <w:rsid w:val="00C8296C"/>
    <w:rsid w:val="00CA1BE4"/>
    <w:rsid w:val="00CA2CD2"/>
    <w:rsid w:val="00CB1DB1"/>
    <w:rsid w:val="00CE12A6"/>
    <w:rsid w:val="00CE3461"/>
    <w:rsid w:val="00CE432E"/>
    <w:rsid w:val="00CE7672"/>
    <w:rsid w:val="00CF321B"/>
    <w:rsid w:val="00D008C8"/>
    <w:rsid w:val="00D15684"/>
    <w:rsid w:val="00D20309"/>
    <w:rsid w:val="00D339D7"/>
    <w:rsid w:val="00D61D5A"/>
    <w:rsid w:val="00D8421E"/>
    <w:rsid w:val="00D86393"/>
    <w:rsid w:val="00D97DCD"/>
    <w:rsid w:val="00DB2473"/>
    <w:rsid w:val="00DC6667"/>
    <w:rsid w:val="00DF4135"/>
    <w:rsid w:val="00E41BE0"/>
    <w:rsid w:val="00E5530D"/>
    <w:rsid w:val="00EA24C0"/>
    <w:rsid w:val="00EB071D"/>
    <w:rsid w:val="00EB3A5B"/>
    <w:rsid w:val="00EC0EFE"/>
    <w:rsid w:val="00EC2F81"/>
    <w:rsid w:val="00EC69D9"/>
    <w:rsid w:val="00EE310F"/>
    <w:rsid w:val="00F04288"/>
    <w:rsid w:val="00F126C2"/>
    <w:rsid w:val="00F12B45"/>
    <w:rsid w:val="00F23F80"/>
    <w:rsid w:val="00F33DFA"/>
    <w:rsid w:val="00F430A8"/>
    <w:rsid w:val="00F546A7"/>
    <w:rsid w:val="00F57A2B"/>
    <w:rsid w:val="00F61393"/>
    <w:rsid w:val="00F8639E"/>
    <w:rsid w:val="00F94B4D"/>
    <w:rsid w:val="00FA0721"/>
    <w:rsid w:val="00FA5E40"/>
    <w:rsid w:val="00FB553E"/>
    <w:rsid w:val="00FB5F20"/>
    <w:rsid w:val="00FD18CF"/>
    <w:rsid w:val="00FD59C4"/>
    <w:rsid w:val="00FD5FF0"/>
    <w:rsid w:val="00FD75D4"/>
    <w:rsid w:val="00FE452F"/>
    <w:rsid w:val="00FE52B8"/>
    <w:rsid w:val="00FF0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C006C"/>
  <w15:chartTrackingRefBased/>
  <w15:docId w15:val="{D1D13510-E339-46DA-9534-7B121C9D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E7721"/>
    <w:rPr>
      <w:rFonts w:ascii="Arial" w:hAnsi="Arial"/>
      <w:szCs w:val="24"/>
    </w:rPr>
  </w:style>
  <w:style w:type="paragraph" w:styleId="Heading1">
    <w:name w:val="heading 1"/>
    <w:basedOn w:val="Normal"/>
    <w:next w:val="Normal"/>
    <w:link w:val="Heading1Char"/>
    <w:qFormat/>
    <w:rsid w:val="0056261C"/>
    <w:pPr>
      <w:keepNext/>
      <w:keepLines/>
      <w:pBdr>
        <w:bottom w:val="single" w:sz="4" w:space="1" w:color="5B9BD5" w:themeColor="accent1"/>
      </w:pBdr>
      <w:spacing w:before="240"/>
      <w:outlineLvl w:val="0"/>
    </w:pPr>
    <w:rPr>
      <w:rFonts w:asciiTheme="majorHAnsi" w:eastAsiaTheme="majorEastAsia" w:hAnsiTheme="majorHAnsi" w:cstheme="majorBidi"/>
      <w:caps/>
      <w:color w:val="5B9BD5" w:themeColor="accent1"/>
      <w:sz w:val="36"/>
      <w:szCs w:val="32"/>
    </w:rPr>
  </w:style>
  <w:style w:type="paragraph" w:styleId="Heading2">
    <w:name w:val="heading 2"/>
    <w:basedOn w:val="Normal"/>
    <w:next w:val="Normal"/>
    <w:link w:val="Heading2Char"/>
    <w:semiHidden/>
    <w:unhideWhenUsed/>
    <w:qFormat/>
    <w:rsid w:val="006F1AB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EFF"/>
    <w:pPr>
      <w:ind w:left="720"/>
      <w:contextualSpacing/>
    </w:pPr>
  </w:style>
  <w:style w:type="character" w:customStyle="1" w:styleId="Heading1Char">
    <w:name w:val="Heading 1 Char"/>
    <w:basedOn w:val="DefaultParagraphFont"/>
    <w:link w:val="Heading1"/>
    <w:rsid w:val="0056261C"/>
    <w:rPr>
      <w:rFonts w:asciiTheme="majorHAnsi" w:eastAsiaTheme="majorEastAsia" w:hAnsiTheme="majorHAnsi" w:cstheme="majorBidi"/>
      <w:caps/>
      <w:color w:val="5B9BD5" w:themeColor="accent1"/>
      <w:sz w:val="36"/>
      <w:szCs w:val="32"/>
    </w:rPr>
  </w:style>
  <w:style w:type="character" w:customStyle="1" w:styleId="Heading2Char">
    <w:name w:val="Heading 2 Char"/>
    <w:basedOn w:val="DefaultParagraphFont"/>
    <w:link w:val="Heading2"/>
    <w:semiHidden/>
    <w:rsid w:val="006F1ABA"/>
    <w:rPr>
      <w:rFonts w:asciiTheme="majorHAnsi" w:eastAsiaTheme="majorEastAsia" w:hAnsiTheme="majorHAnsi" w:cstheme="majorBidi"/>
      <w:color w:val="2E74B5" w:themeColor="accent1" w:themeShade="BF"/>
      <w:sz w:val="26"/>
      <w:szCs w:val="26"/>
    </w:rPr>
  </w:style>
  <w:style w:type="paragraph" w:styleId="Subtitle">
    <w:name w:val="Subtitle"/>
    <w:basedOn w:val="Heading2"/>
    <w:next w:val="Heading2"/>
    <w:link w:val="SubtitleChar"/>
    <w:qFormat/>
    <w:rsid w:val="006F1ABA"/>
    <w:pPr>
      <w:numPr>
        <w:ilvl w:val="1"/>
      </w:numPr>
      <w:spacing w:after="100" w:afterAutospacing="1"/>
    </w:pPr>
    <w:rPr>
      <w:rFonts w:eastAsiaTheme="minorEastAsia" w:cstheme="minorBidi"/>
      <w:caps/>
      <w:color w:val="5B9BD5" w:themeColor="accent1"/>
      <w:sz w:val="28"/>
      <w:szCs w:val="22"/>
    </w:rPr>
  </w:style>
  <w:style w:type="character" w:customStyle="1" w:styleId="SubtitleChar">
    <w:name w:val="Subtitle Char"/>
    <w:basedOn w:val="DefaultParagraphFont"/>
    <w:link w:val="Subtitle"/>
    <w:rsid w:val="00F04288"/>
    <w:rPr>
      <w:rFonts w:asciiTheme="majorHAnsi" w:eastAsiaTheme="minorEastAsia" w:hAnsiTheme="majorHAnsi" w:cstheme="minorBidi"/>
      <w:caps/>
      <w:color w:val="5B9BD5" w:themeColor="accent1"/>
      <w:sz w:val="28"/>
      <w:szCs w:val="22"/>
    </w:rPr>
  </w:style>
  <w:style w:type="paragraph" w:styleId="Title">
    <w:name w:val="Title"/>
    <w:basedOn w:val="Normal"/>
    <w:next w:val="Normal"/>
    <w:link w:val="TitleChar"/>
    <w:qFormat/>
    <w:rsid w:val="006F1A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1AB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F04288"/>
    <w:pPr>
      <w:pBdr>
        <w:bottom w:val="none" w:sz="0" w:space="0" w:color="auto"/>
      </w:pBdr>
      <w:spacing w:line="259" w:lineRule="auto"/>
      <w:outlineLvl w:val="9"/>
    </w:pPr>
    <w:rPr>
      <w:caps w:val="0"/>
      <w:color w:val="2E74B5" w:themeColor="accent1" w:themeShade="BF"/>
      <w:sz w:val="32"/>
      <w:lang w:val="en-US" w:eastAsia="en-US"/>
    </w:rPr>
  </w:style>
  <w:style w:type="paragraph" w:styleId="TOC1">
    <w:name w:val="toc 1"/>
    <w:basedOn w:val="Normal"/>
    <w:next w:val="Normal"/>
    <w:autoRedefine/>
    <w:uiPriority w:val="39"/>
    <w:unhideWhenUsed/>
    <w:rsid w:val="00F126C2"/>
    <w:pPr>
      <w:tabs>
        <w:tab w:val="left" w:pos="440"/>
        <w:tab w:val="right" w:leader="dot" w:pos="8296"/>
      </w:tabs>
      <w:spacing w:after="100"/>
    </w:pPr>
    <w:rPr>
      <w:b/>
      <w:noProof/>
    </w:rPr>
  </w:style>
  <w:style w:type="character" w:styleId="Hyperlink">
    <w:name w:val="Hyperlink"/>
    <w:basedOn w:val="DefaultParagraphFont"/>
    <w:uiPriority w:val="99"/>
    <w:unhideWhenUsed/>
    <w:rsid w:val="00F04288"/>
    <w:rPr>
      <w:color w:val="0563C1" w:themeColor="hyperlink"/>
      <w:u w:val="single"/>
    </w:rPr>
  </w:style>
  <w:style w:type="paragraph" w:styleId="TOC2">
    <w:name w:val="toc 2"/>
    <w:basedOn w:val="Normal"/>
    <w:next w:val="Normal"/>
    <w:autoRedefine/>
    <w:uiPriority w:val="39"/>
    <w:unhideWhenUsed/>
    <w:rsid w:val="00F04288"/>
    <w:pPr>
      <w:spacing w:after="100"/>
      <w:ind w:left="200"/>
    </w:pPr>
  </w:style>
  <w:style w:type="character" w:styleId="Strong">
    <w:name w:val="Strong"/>
    <w:basedOn w:val="DefaultParagraphFont"/>
    <w:qFormat/>
    <w:rsid w:val="008376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6673">
      <w:bodyDiv w:val="1"/>
      <w:marLeft w:val="0"/>
      <w:marRight w:val="0"/>
      <w:marTop w:val="0"/>
      <w:marBottom w:val="0"/>
      <w:divBdr>
        <w:top w:val="none" w:sz="0" w:space="0" w:color="auto"/>
        <w:left w:val="none" w:sz="0" w:space="0" w:color="auto"/>
        <w:bottom w:val="none" w:sz="0" w:space="0" w:color="auto"/>
        <w:right w:val="none" w:sz="0" w:space="0" w:color="auto"/>
      </w:divBdr>
    </w:div>
    <w:div w:id="1294866456">
      <w:bodyDiv w:val="1"/>
      <w:marLeft w:val="0"/>
      <w:marRight w:val="0"/>
      <w:marTop w:val="0"/>
      <w:marBottom w:val="0"/>
      <w:divBdr>
        <w:top w:val="none" w:sz="0" w:space="0" w:color="auto"/>
        <w:left w:val="none" w:sz="0" w:space="0" w:color="auto"/>
        <w:bottom w:val="none" w:sz="0" w:space="0" w:color="auto"/>
        <w:right w:val="none" w:sz="0" w:space="0" w:color="auto"/>
      </w:divBdr>
    </w:div>
    <w:div w:id="151954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064F0-4AE1-42A1-B2C4-93ECADB3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Tutt</dc:creator>
  <cp:keywords/>
  <dc:description/>
  <cp:lastModifiedBy>Jenna Wimshurst</cp:lastModifiedBy>
  <cp:revision>2</cp:revision>
  <cp:lastPrinted>2018-10-04T11:02:00Z</cp:lastPrinted>
  <dcterms:created xsi:type="dcterms:W3CDTF">2019-10-18T09:30:00Z</dcterms:created>
  <dcterms:modified xsi:type="dcterms:W3CDTF">2019-10-18T09:30:00Z</dcterms:modified>
</cp:coreProperties>
</file>